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32" w:rsidRPr="008F192E" w:rsidRDefault="00A34932" w:rsidP="00A34932">
      <w:pPr>
        <w:shd w:val="clear" w:color="auto" w:fill="FFFFFF"/>
        <w:spacing w:line="240" w:lineRule="auto"/>
        <w:rPr>
          <w:rFonts w:ascii="Tahoma" w:eastAsia="Times New Roman" w:hAnsi="Tahoma" w:cs="Tahoma"/>
          <w:sz w:val="26"/>
          <w:szCs w:val="26"/>
          <w:lang w:eastAsia="ru-RU"/>
        </w:rPr>
      </w:pPr>
      <w:r w:rsidRPr="008F192E">
        <w:rPr>
          <w:rFonts w:ascii="Tahoma" w:eastAsia="Times New Roman" w:hAnsi="Tahoma" w:cs="Tahoma"/>
          <w:sz w:val="26"/>
          <w:szCs w:val="26"/>
          <w:lang w:eastAsia="ru-RU"/>
        </w:rPr>
        <w:fldChar w:fldCharType="begin"/>
      </w:r>
      <w:r w:rsidRPr="008F192E">
        <w:rPr>
          <w:rFonts w:ascii="Tahoma" w:eastAsia="Times New Roman" w:hAnsi="Tahoma" w:cs="Tahoma"/>
          <w:sz w:val="26"/>
          <w:szCs w:val="26"/>
          <w:lang w:eastAsia="ru-RU"/>
        </w:rPr>
        <w:instrText xml:space="preserve"> HYPERLINK "http://www.innocom.ru/articles/tax-allowance.html" </w:instrText>
      </w:r>
      <w:r w:rsidRPr="008F192E">
        <w:rPr>
          <w:rFonts w:ascii="Tahoma" w:eastAsia="Times New Roman" w:hAnsi="Tahoma" w:cs="Tahoma"/>
          <w:sz w:val="26"/>
          <w:szCs w:val="26"/>
          <w:lang w:eastAsia="ru-RU"/>
        </w:rPr>
        <w:fldChar w:fldCharType="separate"/>
      </w:r>
      <w:r w:rsidRPr="008F192E">
        <w:rPr>
          <w:rFonts w:ascii="Tahoma" w:eastAsia="Times New Roman" w:hAnsi="Tahoma" w:cs="Tahoma"/>
          <w:sz w:val="26"/>
          <w:szCs w:val="26"/>
          <w:bdr w:val="none" w:sz="0" w:space="0" w:color="auto" w:frame="1"/>
          <w:lang w:eastAsia="ru-RU"/>
        </w:rPr>
        <w:t>Налоговые льготы для инновационных компаний</w:t>
      </w:r>
      <w:r w:rsidRPr="008F192E">
        <w:rPr>
          <w:rFonts w:ascii="Tahoma" w:eastAsia="Times New Roman" w:hAnsi="Tahoma" w:cs="Tahoma"/>
          <w:sz w:val="26"/>
          <w:szCs w:val="26"/>
          <w:lang w:eastAsia="ru-RU"/>
        </w:rPr>
        <w:fldChar w:fldCharType="end"/>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sz w:val="20"/>
          <w:szCs w:val="20"/>
          <w:lang w:eastAsia="ru-RU"/>
        </w:rPr>
        <w:t>Инновационной деятельностью заниматься в России трудно, особенно без государственной поддержки. Ее монетарные методы, включая льготные кредиты, не всегда себя оправдывают. В этой статье мы попытаемся раскрыть доступные фискальные инструменты — налоговые льготы для участников инновационной деятельности.</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b/>
          <w:bCs/>
          <w:sz w:val="20"/>
          <w:szCs w:val="20"/>
          <w:lang w:eastAsia="ru-RU"/>
        </w:rPr>
        <w:t>НДС</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sz w:val="20"/>
          <w:szCs w:val="20"/>
          <w:lang w:eastAsia="ru-RU"/>
        </w:rPr>
        <w:t>До 2008 года от обложения НДС освобождалось выполнение НИОКР (</w:t>
      </w:r>
      <w:proofErr w:type="spellStart"/>
      <w:r w:rsidRPr="008F192E">
        <w:rPr>
          <w:rFonts w:ascii="Tahoma" w:eastAsia="Times New Roman" w:hAnsi="Tahoma" w:cs="Tahoma"/>
          <w:sz w:val="20"/>
          <w:szCs w:val="20"/>
          <w:lang w:eastAsia="ru-RU"/>
        </w:rPr>
        <w:t>пп</w:t>
      </w:r>
      <w:proofErr w:type="spellEnd"/>
      <w:r w:rsidRPr="008F192E">
        <w:rPr>
          <w:rFonts w:ascii="Tahoma" w:eastAsia="Times New Roman" w:hAnsi="Tahoma" w:cs="Tahoma"/>
          <w:sz w:val="20"/>
          <w:szCs w:val="20"/>
          <w:lang w:eastAsia="ru-RU"/>
        </w:rPr>
        <w:t>. 16 п. 3 ст. 149 НК РФ):</w:t>
      </w:r>
      <w:r w:rsidRPr="008F192E">
        <w:rPr>
          <w:rFonts w:ascii="Tahoma" w:eastAsia="Times New Roman" w:hAnsi="Tahoma" w:cs="Tahoma"/>
          <w:sz w:val="20"/>
          <w:szCs w:val="20"/>
          <w:lang w:eastAsia="ru-RU"/>
        </w:rPr>
        <w:br/>
        <w:t>— за счет средств бюджетов и специализированных фондов;</w:t>
      </w:r>
      <w:r w:rsidRPr="008F192E">
        <w:rPr>
          <w:rFonts w:ascii="Tahoma" w:eastAsia="Times New Roman" w:hAnsi="Tahoma" w:cs="Tahoma"/>
          <w:sz w:val="20"/>
          <w:szCs w:val="20"/>
          <w:lang w:eastAsia="ru-RU"/>
        </w:rPr>
        <w:br/>
        <w:t>— учреждениями образования и научными организациями на основе хозяйственных договоров.</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proofErr w:type="gramStart"/>
      <w:r w:rsidRPr="008F192E">
        <w:rPr>
          <w:rFonts w:ascii="Tahoma" w:eastAsia="Times New Roman" w:hAnsi="Tahoma" w:cs="Tahoma"/>
          <w:sz w:val="20"/>
          <w:szCs w:val="20"/>
          <w:lang w:eastAsia="ru-RU"/>
        </w:rPr>
        <w:t>С 1 января 2008 г. освобождение распространяется также на выполнение организациями научно-исследовательских, опытно-конструкторских и технологических работ, которые относятся к созданию новой продукции и технологий или к усовершенствованию производимой продукции и технологий, если в состав данных работ включаются следующие виды деятельности (</w:t>
      </w:r>
      <w:proofErr w:type="spellStart"/>
      <w:r w:rsidRPr="008F192E">
        <w:rPr>
          <w:rFonts w:ascii="Tahoma" w:eastAsia="Times New Roman" w:hAnsi="Tahoma" w:cs="Tahoma"/>
          <w:sz w:val="20"/>
          <w:szCs w:val="20"/>
          <w:lang w:eastAsia="ru-RU"/>
        </w:rPr>
        <w:t>пп</w:t>
      </w:r>
      <w:proofErr w:type="spellEnd"/>
      <w:r w:rsidRPr="008F192E">
        <w:rPr>
          <w:rFonts w:ascii="Tahoma" w:eastAsia="Times New Roman" w:hAnsi="Tahoma" w:cs="Tahoma"/>
          <w:sz w:val="20"/>
          <w:szCs w:val="20"/>
          <w:lang w:eastAsia="ru-RU"/>
        </w:rPr>
        <w:t>. 16.1 п. 3 ст. 149 НК РФ):</w:t>
      </w:r>
      <w:r w:rsidRPr="008F192E">
        <w:rPr>
          <w:rFonts w:ascii="Tahoma" w:eastAsia="Times New Roman" w:hAnsi="Tahoma" w:cs="Tahoma"/>
          <w:sz w:val="20"/>
          <w:szCs w:val="20"/>
          <w:lang w:eastAsia="ru-RU"/>
        </w:rPr>
        <w:br/>
        <w:t>— разработка конструкции инженерного объекта или технической системы;</w:t>
      </w:r>
      <w:proofErr w:type="gramEnd"/>
      <w:r w:rsidRPr="008F192E">
        <w:rPr>
          <w:rFonts w:ascii="Tahoma" w:eastAsia="Times New Roman" w:hAnsi="Tahoma" w:cs="Tahoma"/>
          <w:sz w:val="20"/>
          <w:szCs w:val="20"/>
          <w:lang w:eastAsia="ru-RU"/>
        </w:rPr>
        <w:br/>
        <w:t xml:space="preserve">— разработка новых технологий (как указано в </w:t>
      </w:r>
      <w:proofErr w:type="spellStart"/>
      <w:r w:rsidRPr="008F192E">
        <w:rPr>
          <w:rFonts w:ascii="Tahoma" w:eastAsia="Times New Roman" w:hAnsi="Tahoma" w:cs="Tahoma"/>
          <w:sz w:val="20"/>
          <w:szCs w:val="20"/>
          <w:lang w:eastAsia="ru-RU"/>
        </w:rPr>
        <w:t>пп</w:t>
      </w:r>
      <w:proofErr w:type="spellEnd"/>
      <w:r w:rsidRPr="008F192E">
        <w:rPr>
          <w:rFonts w:ascii="Tahoma" w:eastAsia="Times New Roman" w:hAnsi="Tahoma" w:cs="Tahoma"/>
          <w:sz w:val="20"/>
          <w:szCs w:val="20"/>
          <w:lang w:eastAsia="ru-RU"/>
        </w:rPr>
        <w:t>. 16.1 п. 3 ст. 149 НК РФ, новые технологии — это способы объединения физических, химических, технологических и других процессов с трудовыми процессами в целостную систему, производящую новую продукцию (товары, работы, услуги);</w:t>
      </w:r>
      <w:r w:rsidRPr="008F192E">
        <w:rPr>
          <w:rFonts w:ascii="Tahoma" w:eastAsia="Times New Roman" w:hAnsi="Tahoma" w:cs="Tahoma"/>
          <w:sz w:val="20"/>
          <w:szCs w:val="20"/>
          <w:lang w:eastAsia="ru-RU"/>
        </w:rPr>
        <w:br/>
        <w:t>— создание опытных (т.е. не имеющих сертификата соответствия) образцов машин, оборудования, материалов, обладающих характерными для нововведений принципиальными особенностями и не предназначенных для реализации третьим лицам, их испытание в течение времени, необходимого для получения данных, накопления опыта и отражения их в технической документации.</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sz w:val="20"/>
          <w:szCs w:val="20"/>
          <w:lang w:eastAsia="ru-RU"/>
        </w:rPr>
        <w:t>Данные операции, по которым применяется освобождение, включены в п. 3 ст. 149 НК РФ. Это означает, что организации могут отказаться от применения льготы, подав заявление об этом в налоговую инспекцию (п. 5 ст. 149 НК РФ)</w:t>
      </w:r>
      <w:proofErr w:type="gramStart"/>
      <w:r w:rsidRPr="008F192E">
        <w:rPr>
          <w:rFonts w:ascii="Tahoma" w:eastAsia="Times New Roman" w:hAnsi="Tahoma" w:cs="Tahoma"/>
          <w:sz w:val="20"/>
          <w:szCs w:val="20"/>
          <w:lang w:eastAsia="ru-RU"/>
        </w:rPr>
        <w:t>.</w:t>
      </w:r>
      <w:proofErr w:type="gramEnd"/>
      <w:r w:rsidRPr="008F192E">
        <w:rPr>
          <w:rFonts w:ascii="Tahoma" w:eastAsia="Times New Roman" w:hAnsi="Tahoma" w:cs="Tahoma"/>
          <w:sz w:val="20"/>
          <w:szCs w:val="20"/>
          <w:lang w:eastAsia="ru-RU"/>
        </w:rPr>
        <w:t xml:space="preserve"> </w:t>
      </w:r>
      <w:proofErr w:type="gramStart"/>
      <w:r w:rsidRPr="008F192E">
        <w:rPr>
          <w:rFonts w:ascii="Tahoma" w:eastAsia="Times New Roman" w:hAnsi="Tahoma" w:cs="Tahoma"/>
          <w:sz w:val="20"/>
          <w:szCs w:val="20"/>
          <w:lang w:eastAsia="ru-RU"/>
        </w:rPr>
        <w:t>д</w:t>
      </w:r>
      <w:proofErr w:type="gramEnd"/>
      <w:r w:rsidRPr="008F192E">
        <w:rPr>
          <w:rFonts w:ascii="Tahoma" w:eastAsia="Times New Roman" w:hAnsi="Tahoma" w:cs="Tahoma"/>
          <w:sz w:val="20"/>
          <w:szCs w:val="20"/>
          <w:lang w:eastAsia="ru-RU"/>
        </w:rPr>
        <w:t>ля данного случая также установлены переходные положения – в п. 8 ст. 149 НК РФ: если налогооблагаемая операция была отнесена к числу не подлежащих налогообложению, применяется порядок, действующий на дату выполнения работ, независимо от даты их оплаты.</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b/>
          <w:bCs/>
          <w:sz w:val="20"/>
          <w:szCs w:val="20"/>
          <w:lang w:eastAsia="ru-RU"/>
        </w:rPr>
        <w:t>Налог на прибыль организации</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proofErr w:type="gramStart"/>
      <w:r w:rsidRPr="008F192E">
        <w:rPr>
          <w:rFonts w:ascii="Tahoma" w:eastAsia="Times New Roman" w:hAnsi="Tahoma" w:cs="Tahoma"/>
          <w:sz w:val="20"/>
          <w:szCs w:val="20"/>
          <w:lang w:eastAsia="ru-RU"/>
        </w:rPr>
        <w:t>Расходы налогоплательщика на научные исследования и (или) опытно-конструкторские разработки, относящиеся к созданию новой или усовершенствованию производимой продукции (товаров, работ, услуг), в частности расходы на изобретательство, осуществленные им самостоятельно или совместно с другими организациями (в размере, соответствующем его доле расходов), в том числе и на основании договоров, по которым он выступает в качестве заказчика таких исследований или разработок, признаются для целей</w:t>
      </w:r>
      <w:proofErr w:type="gramEnd"/>
      <w:r w:rsidRPr="008F192E">
        <w:rPr>
          <w:rFonts w:ascii="Tahoma" w:eastAsia="Times New Roman" w:hAnsi="Tahoma" w:cs="Tahoma"/>
          <w:sz w:val="20"/>
          <w:szCs w:val="20"/>
          <w:lang w:eastAsia="ru-RU"/>
        </w:rPr>
        <w:t xml:space="preserve"> налогообложения после завершения этих исследований или разработок (завершения отдельных этапов работ) и подписания сторонами акта сдачи-приемки (п. 2 ст. 262 НК РФ).</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sz w:val="20"/>
          <w:szCs w:val="20"/>
          <w:lang w:eastAsia="ru-RU"/>
        </w:rPr>
        <w:lastRenderedPageBreak/>
        <w:t>Такие расходы равномерно включаются налогоплательщиком в состав прочих расходов в течение одного года при условии использования указанных исследований и разработок в производстве и (или) при реализации товаров (выполнении работ, оказании услуг) с 1-го числа месяца, следующего за месяцем, в котором завершены такие исследования (отдельные этапы исследований).</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sz w:val="20"/>
          <w:szCs w:val="20"/>
          <w:lang w:eastAsia="ru-RU"/>
        </w:rPr>
        <w:t>Расходы налогоплательщика на научные исследования и (или) опытно-конструкторские разработки, осуществленные в целях создания новых или совершенствования применяемых технологий, создания новых видов сырья или материалов, которые не дали положительного результата, также подлежат включению в состав прочих расходов равномерно в течение одного года в размере фактически осуществленных расходов.</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proofErr w:type="gramStart"/>
      <w:r w:rsidRPr="008F192E">
        <w:rPr>
          <w:rFonts w:ascii="Tahoma" w:eastAsia="Times New Roman" w:hAnsi="Tahoma" w:cs="Tahoma"/>
          <w:sz w:val="20"/>
          <w:szCs w:val="20"/>
          <w:lang w:eastAsia="ru-RU"/>
        </w:rPr>
        <w:t>Расходы на научные исследования и опытно-конструкторские разработки (в том числе не давшие положительного результата), произведенные налогоплательщиками – организациями, зарегистрированными и работающими на территориях особых экономических зон, созданных в соответствии с законодательством Российской Федерации, признаются в том отчетном (налоговом) периоде, в котором они были осуществлены, в размере фактических затрат.</w:t>
      </w:r>
      <w:proofErr w:type="gramEnd"/>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proofErr w:type="gramStart"/>
      <w:r w:rsidRPr="008F192E">
        <w:rPr>
          <w:rFonts w:ascii="Tahoma" w:eastAsia="Times New Roman" w:hAnsi="Tahoma" w:cs="Tahoma"/>
          <w:sz w:val="20"/>
          <w:szCs w:val="20"/>
          <w:lang w:eastAsia="ru-RU"/>
        </w:rPr>
        <w:t>Постановлением Правительства РФ от 24.12.2008 № 988 утвержден перечень научных исследований и опытно-конструкторских разработок, расходы на проведение которых плательщики налога на прибыль организаций смогут включать в состав прочих расходов не в размере фактических затрат, а в полтора раза больше – к ним применяется повышающий коэффициент 1,5 (соответствующая норма была введена в п. 2 ст. 262 НК РФ федеральным законом от 22.07.2008 № 158-ФЗ</w:t>
      </w:r>
      <w:proofErr w:type="gramEnd"/>
      <w:r w:rsidRPr="008F192E">
        <w:rPr>
          <w:rFonts w:ascii="Tahoma" w:eastAsia="Times New Roman" w:hAnsi="Tahoma" w:cs="Tahoma"/>
          <w:sz w:val="20"/>
          <w:szCs w:val="20"/>
          <w:lang w:eastAsia="ru-RU"/>
        </w:rPr>
        <w:t xml:space="preserve"> и вступила в силу с 1 января 2009 года). В утвержденный перечень в частности, вошли НИОКР в области биотехнологий, </w:t>
      </w:r>
      <w:proofErr w:type="spellStart"/>
      <w:r w:rsidRPr="008F192E">
        <w:rPr>
          <w:rFonts w:ascii="Tahoma" w:eastAsia="Times New Roman" w:hAnsi="Tahoma" w:cs="Tahoma"/>
          <w:sz w:val="20"/>
          <w:szCs w:val="20"/>
          <w:lang w:eastAsia="ru-RU"/>
        </w:rPr>
        <w:t>нанотехнологий</w:t>
      </w:r>
      <w:proofErr w:type="spellEnd"/>
      <w:r w:rsidRPr="008F192E">
        <w:rPr>
          <w:rFonts w:ascii="Tahoma" w:eastAsia="Times New Roman" w:hAnsi="Tahoma" w:cs="Tahoma"/>
          <w:sz w:val="20"/>
          <w:szCs w:val="20"/>
          <w:lang w:eastAsia="ru-RU"/>
        </w:rPr>
        <w:t xml:space="preserve"> и </w:t>
      </w:r>
      <w:proofErr w:type="spellStart"/>
      <w:r w:rsidRPr="008F192E">
        <w:rPr>
          <w:rFonts w:ascii="Tahoma" w:eastAsia="Times New Roman" w:hAnsi="Tahoma" w:cs="Tahoma"/>
          <w:sz w:val="20"/>
          <w:szCs w:val="20"/>
          <w:lang w:eastAsia="ru-RU"/>
        </w:rPr>
        <w:t>наноматериалов</w:t>
      </w:r>
      <w:proofErr w:type="spellEnd"/>
      <w:r w:rsidRPr="008F192E">
        <w:rPr>
          <w:rFonts w:ascii="Tahoma" w:eastAsia="Times New Roman" w:hAnsi="Tahoma" w:cs="Tahoma"/>
          <w:sz w:val="20"/>
          <w:szCs w:val="20"/>
          <w:lang w:eastAsia="ru-RU"/>
        </w:rPr>
        <w:t xml:space="preserve">, технологий в области атомной, водородной энергетики, </w:t>
      </w:r>
      <w:proofErr w:type="spellStart"/>
      <w:r w:rsidRPr="008F192E">
        <w:rPr>
          <w:rFonts w:ascii="Tahoma" w:eastAsia="Times New Roman" w:hAnsi="Tahoma" w:cs="Tahoma"/>
          <w:sz w:val="20"/>
          <w:szCs w:val="20"/>
          <w:lang w:eastAsia="ru-RU"/>
        </w:rPr>
        <w:t>мехатроники</w:t>
      </w:r>
      <w:proofErr w:type="spellEnd"/>
      <w:r w:rsidRPr="008F192E">
        <w:rPr>
          <w:rFonts w:ascii="Tahoma" w:eastAsia="Times New Roman" w:hAnsi="Tahoma" w:cs="Tahoma"/>
          <w:sz w:val="20"/>
          <w:szCs w:val="20"/>
          <w:lang w:eastAsia="ru-RU"/>
        </w:rPr>
        <w:t xml:space="preserve"> и </w:t>
      </w:r>
      <w:proofErr w:type="spellStart"/>
      <w:r w:rsidRPr="008F192E">
        <w:rPr>
          <w:rFonts w:ascii="Tahoma" w:eastAsia="Times New Roman" w:hAnsi="Tahoma" w:cs="Tahoma"/>
          <w:sz w:val="20"/>
          <w:szCs w:val="20"/>
          <w:lang w:eastAsia="ru-RU"/>
        </w:rPr>
        <w:t>микротехники</w:t>
      </w:r>
      <w:proofErr w:type="spellEnd"/>
      <w:r w:rsidRPr="008F192E">
        <w:rPr>
          <w:rFonts w:ascii="Tahoma" w:eastAsia="Times New Roman" w:hAnsi="Tahoma" w:cs="Tahoma"/>
          <w:sz w:val="20"/>
          <w:szCs w:val="20"/>
          <w:lang w:eastAsia="ru-RU"/>
        </w:rPr>
        <w:t>, технологий обработки, хранения, передачи и защиты информации и пр.</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b/>
          <w:bCs/>
          <w:sz w:val="20"/>
          <w:szCs w:val="20"/>
          <w:lang w:eastAsia="ru-RU"/>
        </w:rPr>
        <w:t>Налог на имущество</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sz w:val="20"/>
          <w:szCs w:val="20"/>
          <w:lang w:eastAsia="ru-RU"/>
        </w:rPr>
        <w:t>В настоящее время налоговые льготы по налогу на имущество предусмотрены только для государственных научных организаций.</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sz w:val="20"/>
          <w:szCs w:val="20"/>
          <w:lang w:eastAsia="ru-RU"/>
        </w:rPr>
        <w:t>Как видите, налого</w:t>
      </w:r>
      <w:bookmarkStart w:id="0" w:name="_GoBack"/>
      <w:bookmarkEnd w:id="0"/>
      <w:r w:rsidRPr="008F192E">
        <w:rPr>
          <w:rFonts w:ascii="Tahoma" w:eastAsia="Times New Roman" w:hAnsi="Tahoma" w:cs="Tahoma"/>
          <w:sz w:val="20"/>
          <w:szCs w:val="20"/>
          <w:lang w:eastAsia="ru-RU"/>
        </w:rPr>
        <w:t>вых льгот, которыми может воспользоваться инновационная компания не так много. И такая возможность появляется у компании только тогда, когда она работает на общем режиме налогообложения.</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sz w:val="20"/>
          <w:szCs w:val="20"/>
          <w:lang w:eastAsia="ru-RU"/>
        </w:rPr>
        <w:t>Для того</w:t>
      </w:r>
      <w:proofErr w:type="gramStart"/>
      <w:r w:rsidRPr="008F192E">
        <w:rPr>
          <w:rFonts w:ascii="Tahoma" w:eastAsia="Times New Roman" w:hAnsi="Tahoma" w:cs="Tahoma"/>
          <w:sz w:val="20"/>
          <w:szCs w:val="20"/>
          <w:lang w:eastAsia="ru-RU"/>
        </w:rPr>
        <w:t>,</w:t>
      </w:r>
      <w:proofErr w:type="gramEnd"/>
      <w:r w:rsidRPr="008F192E">
        <w:rPr>
          <w:rFonts w:ascii="Tahoma" w:eastAsia="Times New Roman" w:hAnsi="Tahoma" w:cs="Tahoma"/>
          <w:sz w:val="20"/>
          <w:szCs w:val="20"/>
          <w:lang w:eastAsia="ru-RU"/>
        </w:rPr>
        <w:t xml:space="preserve"> чтобы инновационная деятельность была эффективной и успешной необходимо создание инновационной инфраструктуры, однако ее содержание даже для крупных компаний является достаточно серьезной затратной статьей. Ситуация может измениться лишь тогда, когда будут предоставлены льготы по налогу на имущество, что позволит компаниям создавать свои собственные лаборатории, исследовательские центры и т.п.</w:t>
      </w:r>
    </w:p>
    <w:p w:rsidR="00A34932" w:rsidRPr="008F192E" w:rsidRDefault="00A34932" w:rsidP="00A34932">
      <w:pPr>
        <w:shd w:val="clear" w:color="auto" w:fill="FFFFFF"/>
        <w:spacing w:before="100" w:beforeAutospacing="1" w:after="100" w:afterAutospacing="1" w:line="310" w:lineRule="atLeast"/>
        <w:rPr>
          <w:rFonts w:ascii="Tahoma" w:eastAsia="Times New Roman" w:hAnsi="Tahoma" w:cs="Tahoma"/>
          <w:sz w:val="20"/>
          <w:szCs w:val="20"/>
          <w:lang w:eastAsia="ru-RU"/>
        </w:rPr>
      </w:pPr>
      <w:r w:rsidRPr="008F192E">
        <w:rPr>
          <w:rFonts w:ascii="Tahoma" w:eastAsia="Times New Roman" w:hAnsi="Tahoma" w:cs="Tahoma"/>
          <w:sz w:val="20"/>
          <w:szCs w:val="20"/>
          <w:lang w:eastAsia="ru-RU"/>
        </w:rPr>
        <w:t>ЦВТ "</w:t>
      </w:r>
      <w:proofErr w:type="spellStart"/>
      <w:r w:rsidRPr="008F192E">
        <w:rPr>
          <w:rFonts w:ascii="Tahoma" w:eastAsia="Times New Roman" w:hAnsi="Tahoma" w:cs="Tahoma"/>
          <w:sz w:val="20"/>
          <w:szCs w:val="20"/>
          <w:lang w:eastAsia="ru-RU"/>
        </w:rPr>
        <w:t>Инноком</w:t>
      </w:r>
      <w:proofErr w:type="spellEnd"/>
      <w:r w:rsidRPr="008F192E">
        <w:rPr>
          <w:rFonts w:ascii="Tahoma" w:eastAsia="Times New Roman" w:hAnsi="Tahoma" w:cs="Tahoma"/>
          <w:sz w:val="20"/>
          <w:szCs w:val="20"/>
          <w:lang w:eastAsia="ru-RU"/>
        </w:rPr>
        <w:t>"</w:t>
      </w:r>
      <w:r w:rsidRPr="008F192E">
        <w:rPr>
          <w:rFonts w:ascii="Tahoma" w:eastAsia="Times New Roman" w:hAnsi="Tahoma" w:cs="Tahoma"/>
          <w:sz w:val="20"/>
          <w:szCs w:val="20"/>
          <w:lang w:eastAsia="ru-RU"/>
        </w:rPr>
        <w:br/>
        <w:t>12 марта 2009</w:t>
      </w:r>
    </w:p>
    <w:p w:rsidR="000A7F59" w:rsidRDefault="000A7F59"/>
    <w:sectPr w:rsidR="000A7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32"/>
    <w:rsid w:val="00000004"/>
    <w:rsid w:val="000013C9"/>
    <w:rsid w:val="00001669"/>
    <w:rsid w:val="000026C1"/>
    <w:rsid w:val="00004AEA"/>
    <w:rsid w:val="00005008"/>
    <w:rsid w:val="000056CC"/>
    <w:rsid w:val="000066EC"/>
    <w:rsid w:val="000070EB"/>
    <w:rsid w:val="000072DE"/>
    <w:rsid w:val="00007A28"/>
    <w:rsid w:val="000114F1"/>
    <w:rsid w:val="00012815"/>
    <w:rsid w:val="00014A23"/>
    <w:rsid w:val="00014ACD"/>
    <w:rsid w:val="0001728E"/>
    <w:rsid w:val="000200F2"/>
    <w:rsid w:val="0002054D"/>
    <w:rsid w:val="00021542"/>
    <w:rsid w:val="00022A38"/>
    <w:rsid w:val="000248C7"/>
    <w:rsid w:val="000248E6"/>
    <w:rsid w:val="0002715C"/>
    <w:rsid w:val="000272FA"/>
    <w:rsid w:val="00033748"/>
    <w:rsid w:val="00033F47"/>
    <w:rsid w:val="00033FA6"/>
    <w:rsid w:val="00034296"/>
    <w:rsid w:val="000366B4"/>
    <w:rsid w:val="000415F6"/>
    <w:rsid w:val="000432B2"/>
    <w:rsid w:val="00044F64"/>
    <w:rsid w:val="00045218"/>
    <w:rsid w:val="00050F21"/>
    <w:rsid w:val="0005462A"/>
    <w:rsid w:val="00055AB7"/>
    <w:rsid w:val="0005784C"/>
    <w:rsid w:val="00057CAE"/>
    <w:rsid w:val="00060812"/>
    <w:rsid w:val="00063040"/>
    <w:rsid w:val="000633D4"/>
    <w:rsid w:val="00064F19"/>
    <w:rsid w:val="00067CB7"/>
    <w:rsid w:val="00072E39"/>
    <w:rsid w:val="000735D4"/>
    <w:rsid w:val="0007553D"/>
    <w:rsid w:val="00076C80"/>
    <w:rsid w:val="00076CDD"/>
    <w:rsid w:val="00077647"/>
    <w:rsid w:val="000830F3"/>
    <w:rsid w:val="00085C99"/>
    <w:rsid w:val="00087397"/>
    <w:rsid w:val="0009394B"/>
    <w:rsid w:val="00093AE5"/>
    <w:rsid w:val="000943C3"/>
    <w:rsid w:val="00095017"/>
    <w:rsid w:val="00096334"/>
    <w:rsid w:val="00096CEA"/>
    <w:rsid w:val="000A14AC"/>
    <w:rsid w:val="000A2C45"/>
    <w:rsid w:val="000A5915"/>
    <w:rsid w:val="000A67A3"/>
    <w:rsid w:val="000A6B09"/>
    <w:rsid w:val="000A75BD"/>
    <w:rsid w:val="000A7F59"/>
    <w:rsid w:val="000B0064"/>
    <w:rsid w:val="000B1995"/>
    <w:rsid w:val="000B2C8A"/>
    <w:rsid w:val="000B36A1"/>
    <w:rsid w:val="000B40B3"/>
    <w:rsid w:val="000B551A"/>
    <w:rsid w:val="000B5669"/>
    <w:rsid w:val="000B715D"/>
    <w:rsid w:val="000B7B25"/>
    <w:rsid w:val="000C0949"/>
    <w:rsid w:val="000C13CE"/>
    <w:rsid w:val="000C1827"/>
    <w:rsid w:val="000C44E5"/>
    <w:rsid w:val="000C490F"/>
    <w:rsid w:val="000C4DC8"/>
    <w:rsid w:val="000C68A3"/>
    <w:rsid w:val="000C7DA9"/>
    <w:rsid w:val="000D0A65"/>
    <w:rsid w:val="000D4145"/>
    <w:rsid w:val="000D482B"/>
    <w:rsid w:val="000E07FE"/>
    <w:rsid w:val="000E0960"/>
    <w:rsid w:val="000E09D7"/>
    <w:rsid w:val="000E13B1"/>
    <w:rsid w:val="000E22D3"/>
    <w:rsid w:val="000E2EE6"/>
    <w:rsid w:val="000E30F2"/>
    <w:rsid w:val="000E4EE4"/>
    <w:rsid w:val="000E7A0C"/>
    <w:rsid w:val="000F0A91"/>
    <w:rsid w:val="000F1FF6"/>
    <w:rsid w:val="000F4D03"/>
    <w:rsid w:val="000F5FFD"/>
    <w:rsid w:val="000F6334"/>
    <w:rsid w:val="000F6F1C"/>
    <w:rsid w:val="0010054C"/>
    <w:rsid w:val="0010129B"/>
    <w:rsid w:val="0010135D"/>
    <w:rsid w:val="001015BD"/>
    <w:rsid w:val="0010213F"/>
    <w:rsid w:val="001043A8"/>
    <w:rsid w:val="00106F90"/>
    <w:rsid w:val="00107755"/>
    <w:rsid w:val="00110D23"/>
    <w:rsid w:val="001130A0"/>
    <w:rsid w:val="00114269"/>
    <w:rsid w:val="00114DD7"/>
    <w:rsid w:val="0011616F"/>
    <w:rsid w:val="00116422"/>
    <w:rsid w:val="001172D0"/>
    <w:rsid w:val="00117D59"/>
    <w:rsid w:val="00121567"/>
    <w:rsid w:val="00123B9E"/>
    <w:rsid w:val="001262C9"/>
    <w:rsid w:val="00127A1E"/>
    <w:rsid w:val="00132971"/>
    <w:rsid w:val="00132D0A"/>
    <w:rsid w:val="001334DD"/>
    <w:rsid w:val="00136B6C"/>
    <w:rsid w:val="00136C46"/>
    <w:rsid w:val="00136DED"/>
    <w:rsid w:val="00136F17"/>
    <w:rsid w:val="00142962"/>
    <w:rsid w:val="00143EE6"/>
    <w:rsid w:val="00145579"/>
    <w:rsid w:val="00145CDF"/>
    <w:rsid w:val="00146666"/>
    <w:rsid w:val="00146671"/>
    <w:rsid w:val="001477E9"/>
    <w:rsid w:val="0015204A"/>
    <w:rsid w:val="00152940"/>
    <w:rsid w:val="0015450E"/>
    <w:rsid w:val="00155691"/>
    <w:rsid w:val="00156F44"/>
    <w:rsid w:val="00157357"/>
    <w:rsid w:val="00160FF2"/>
    <w:rsid w:val="0016168D"/>
    <w:rsid w:val="00161ADA"/>
    <w:rsid w:val="0016300C"/>
    <w:rsid w:val="00163F7A"/>
    <w:rsid w:val="0016520E"/>
    <w:rsid w:val="00166355"/>
    <w:rsid w:val="0016668C"/>
    <w:rsid w:val="00170D62"/>
    <w:rsid w:val="001718F8"/>
    <w:rsid w:val="00171A27"/>
    <w:rsid w:val="00171DDB"/>
    <w:rsid w:val="00172374"/>
    <w:rsid w:val="00173331"/>
    <w:rsid w:val="00173D08"/>
    <w:rsid w:val="00174195"/>
    <w:rsid w:val="001753E8"/>
    <w:rsid w:val="00177B52"/>
    <w:rsid w:val="0018017D"/>
    <w:rsid w:val="00180418"/>
    <w:rsid w:val="00181950"/>
    <w:rsid w:val="00183AFD"/>
    <w:rsid w:val="00187CE6"/>
    <w:rsid w:val="00190290"/>
    <w:rsid w:val="001926A5"/>
    <w:rsid w:val="00192B44"/>
    <w:rsid w:val="00194D1C"/>
    <w:rsid w:val="00196B15"/>
    <w:rsid w:val="001A09E8"/>
    <w:rsid w:val="001A0A82"/>
    <w:rsid w:val="001A2BDC"/>
    <w:rsid w:val="001A3A3A"/>
    <w:rsid w:val="001A5B9A"/>
    <w:rsid w:val="001A7346"/>
    <w:rsid w:val="001A7651"/>
    <w:rsid w:val="001B0DEE"/>
    <w:rsid w:val="001B17BD"/>
    <w:rsid w:val="001B207E"/>
    <w:rsid w:val="001B4CA6"/>
    <w:rsid w:val="001B63D2"/>
    <w:rsid w:val="001C0262"/>
    <w:rsid w:val="001C345A"/>
    <w:rsid w:val="001C490A"/>
    <w:rsid w:val="001C56DC"/>
    <w:rsid w:val="001C57F0"/>
    <w:rsid w:val="001C5855"/>
    <w:rsid w:val="001C65FB"/>
    <w:rsid w:val="001C7C2F"/>
    <w:rsid w:val="001D091A"/>
    <w:rsid w:val="001D1F6E"/>
    <w:rsid w:val="001D32DA"/>
    <w:rsid w:val="001D3EE9"/>
    <w:rsid w:val="001D5DB9"/>
    <w:rsid w:val="001D7B35"/>
    <w:rsid w:val="001D7EED"/>
    <w:rsid w:val="001E0ADA"/>
    <w:rsid w:val="001E0E26"/>
    <w:rsid w:val="001E0FE8"/>
    <w:rsid w:val="001E1466"/>
    <w:rsid w:val="001E158B"/>
    <w:rsid w:val="001E559F"/>
    <w:rsid w:val="001E5680"/>
    <w:rsid w:val="001E733E"/>
    <w:rsid w:val="001E77AC"/>
    <w:rsid w:val="001F08FE"/>
    <w:rsid w:val="001F0960"/>
    <w:rsid w:val="001F20B7"/>
    <w:rsid w:val="001F2840"/>
    <w:rsid w:val="001F5EB4"/>
    <w:rsid w:val="001F77FB"/>
    <w:rsid w:val="001F7ECF"/>
    <w:rsid w:val="00200CCE"/>
    <w:rsid w:val="00203A36"/>
    <w:rsid w:val="002040E7"/>
    <w:rsid w:val="00204A8B"/>
    <w:rsid w:val="00205BD9"/>
    <w:rsid w:val="00205F04"/>
    <w:rsid w:val="002074DD"/>
    <w:rsid w:val="002114F0"/>
    <w:rsid w:val="002132C0"/>
    <w:rsid w:val="00213591"/>
    <w:rsid w:val="002135A2"/>
    <w:rsid w:val="00214E05"/>
    <w:rsid w:val="0021505B"/>
    <w:rsid w:val="00221F50"/>
    <w:rsid w:val="002239B2"/>
    <w:rsid w:val="00225002"/>
    <w:rsid w:val="002271D4"/>
    <w:rsid w:val="00227442"/>
    <w:rsid w:val="00227D08"/>
    <w:rsid w:val="00227E2C"/>
    <w:rsid w:val="00231AEA"/>
    <w:rsid w:val="00232055"/>
    <w:rsid w:val="002334FF"/>
    <w:rsid w:val="00233A11"/>
    <w:rsid w:val="00233B80"/>
    <w:rsid w:val="00234ED2"/>
    <w:rsid w:val="002356F7"/>
    <w:rsid w:val="00235D26"/>
    <w:rsid w:val="00236328"/>
    <w:rsid w:val="00237C61"/>
    <w:rsid w:val="002421D9"/>
    <w:rsid w:val="002434B9"/>
    <w:rsid w:val="00243CF0"/>
    <w:rsid w:val="002449D2"/>
    <w:rsid w:val="00245703"/>
    <w:rsid w:val="00246771"/>
    <w:rsid w:val="002538BC"/>
    <w:rsid w:val="00253C3B"/>
    <w:rsid w:val="00253C69"/>
    <w:rsid w:val="00254078"/>
    <w:rsid w:val="00255EE2"/>
    <w:rsid w:val="00255FC8"/>
    <w:rsid w:val="00256F1E"/>
    <w:rsid w:val="00262F47"/>
    <w:rsid w:val="002635D0"/>
    <w:rsid w:val="002637A8"/>
    <w:rsid w:val="00263FAC"/>
    <w:rsid w:val="00266A07"/>
    <w:rsid w:val="00266AC8"/>
    <w:rsid w:val="00266B0C"/>
    <w:rsid w:val="0026785D"/>
    <w:rsid w:val="00271C06"/>
    <w:rsid w:val="00274E5A"/>
    <w:rsid w:val="00276130"/>
    <w:rsid w:val="0027639C"/>
    <w:rsid w:val="0027785E"/>
    <w:rsid w:val="00280E32"/>
    <w:rsid w:val="00282449"/>
    <w:rsid w:val="00282F33"/>
    <w:rsid w:val="00282FD1"/>
    <w:rsid w:val="002835AB"/>
    <w:rsid w:val="00285051"/>
    <w:rsid w:val="002852DA"/>
    <w:rsid w:val="002857E9"/>
    <w:rsid w:val="00286A47"/>
    <w:rsid w:val="00287219"/>
    <w:rsid w:val="00287A10"/>
    <w:rsid w:val="0029005A"/>
    <w:rsid w:val="00292C2E"/>
    <w:rsid w:val="002934F6"/>
    <w:rsid w:val="00293531"/>
    <w:rsid w:val="002935C5"/>
    <w:rsid w:val="00296E1E"/>
    <w:rsid w:val="002971CD"/>
    <w:rsid w:val="002A00ED"/>
    <w:rsid w:val="002A1E92"/>
    <w:rsid w:val="002A24F4"/>
    <w:rsid w:val="002A25FC"/>
    <w:rsid w:val="002A530E"/>
    <w:rsid w:val="002A5540"/>
    <w:rsid w:val="002A5E43"/>
    <w:rsid w:val="002A67A2"/>
    <w:rsid w:val="002A73CA"/>
    <w:rsid w:val="002B39BF"/>
    <w:rsid w:val="002B4311"/>
    <w:rsid w:val="002B474A"/>
    <w:rsid w:val="002B4C45"/>
    <w:rsid w:val="002B4CF2"/>
    <w:rsid w:val="002B73DA"/>
    <w:rsid w:val="002B7884"/>
    <w:rsid w:val="002B7C48"/>
    <w:rsid w:val="002C0408"/>
    <w:rsid w:val="002C1011"/>
    <w:rsid w:val="002C1EE9"/>
    <w:rsid w:val="002C31EA"/>
    <w:rsid w:val="002C3778"/>
    <w:rsid w:val="002C60DD"/>
    <w:rsid w:val="002C6EB9"/>
    <w:rsid w:val="002D0549"/>
    <w:rsid w:val="002D11E2"/>
    <w:rsid w:val="002D14E2"/>
    <w:rsid w:val="002D1C56"/>
    <w:rsid w:val="002D34AA"/>
    <w:rsid w:val="002D57D6"/>
    <w:rsid w:val="002D5D0D"/>
    <w:rsid w:val="002D686F"/>
    <w:rsid w:val="002D7420"/>
    <w:rsid w:val="002E0265"/>
    <w:rsid w:val="002E2771"/>
    <w:rsid w:val="002E2E10"/>
    <w:rsid w:val="002E5164"/>
    <w:rsid w:val="002E54DD"/>
    <w:rsid w:val="002E7051"/>
    <w:rsid w:val="002E7FCA"/>
    <w:rsid w:val="002F02E0"/>
    <w:rsid w:val="002F0D86"/>
    <w:rsid w:val="002F1477"/>
    <w:rsid w:val="002F340B"/>
    <w:rsid w:val="002F4E56"/>
    <w:rsid w:val="002F7151"/>
    <w:rsid w:val="003012D9"/>
    <w:rsid w:val="00301FC9"/>
    <w:rsid w:val="00303FF6"/>
    <w:rsid w:val="00312A45"/>
    <w:rsid w:val="00313591"/>
    <w:rsid w:val="0031393D"/>
    <w:rsid w:val="003146E6"/>
    <w:rsid w:val="00314CEF"/>
    <w:rsid w:val="003155DF"/>
    <w:rsid w:val="0031570B"/>
    <w:rsid w:val="003164C1"/>
    <w:rsid w:val="0031781D"/>
    <w:rsid w:val="003200FA"/>
    <w:rsid w:val="003204EE"/>
    <w:rsid w:val="00320EE4"/>
    <w:rsid w:val="00321F52"/>
    <w:rsid w:val="003240F8"/>
    <w:rsid w:val="00325214"/>
    <w:rsid w:val="00330963"/>
    <w:rsid w:val="00330FAE"/>
    <w:rsid w:val="00332C1A"/>
    <w:rsid w:val="0033323E"/>
    <w:rsid w:val="00336B72"/>
    <w:rsid w:val="0034042D"/>
    <w:rsid w:val="003420BF"/>
    <w:rsid w:val="003433D8"/>
    <w:rsid w:val="00343CD4"/>
    <w:rsid w:val="00344DDC"/>
    <w:rsid w:val="0034688E"/>
    <w:rsid w:val="00347742"/>
    <w:rsid w:val="00347A5C"/>
    <w:rsid w:val="00351F53"/>
    <w:rsid w:val="003572C8"/>
    <w:rsid w:val="003600BE"/>
    <w:rsid w:val="0036057B"/>
    <w:rsid w:val="0036170F"/>
    <w:rsid w:val="00364266"/>
    <w:rsid w:val="00364AD3"/>
    <w:rsid w:val="003658FE"/>
    <w:rsid w:val="003665EA"/>
    <w:rsid w:val="003674AA"/>
    <w:rsid w:val="003674DB"/>
    <w:rsid w:val="003710C8"/>
    <w:rsid w:val="003721EA"/>
    <w:rsid w:val="00372DEE"/>
    <w:rsid w:val="00373B10"/>
    <w:rsid w:val="00373C60"/>
    <w:rsid w:val="003754F5"/>
    <w:rsid w:val="00376149"/>
    <w:rsid w:val="00376B57"/>
    <w:rsid w:val="00377207"/>
    <w:rsid w:val="0038063E"/>
    <w:rsid w:val="00380CC3"/>
    <w:rsid w:val="00391930"/>
    <w:rsid w:val="00393B0C"/>
    <w:rsid w:val="0039474F"/>
    <w:rsid w:val="00394DC4"/>
    <w:rsid w:val="00394DCD"/>
    <w:rsid w:val="00396D02"/>
    <w:rsid w:val="003975C2"/>
    <w:rsid w:val="00397874"/>
    <w:rsid w:val="003A0320"/>
    <w:rsid w:val="003A0C28"/>
    <w:rsid w:val="003A4F57"/>
    <w:rsid w:val="003A5F02"/>
    <w:rsid w:val="003B03DD"/>
    <w:rsid w:val="003B061B"/>
    <w:rsid w:val="003B07B3"/>
    <w:rsid w:val="003B0C9D"/>
    <w:rsid w:val="003B0F6D"/>
    <w:rsid w:val="003B1146"/>
    <w:rsid w:val="003B1575"/>
    <w:rsid w:val="003B1FF4"/>
    <w:rsid w:val="003B3394"/>
    <w:rsid w:val="003B3746"/>
    <w:rsid w:val="003B529E"/>
    <w:rsid w:val="003B5436"/>
    <w:rsid w:val="003B61E5"/>
    <w:rsid w:val="003B6521"/>
    <w:rsid w:val="003B7328"/>
    <w:rsid w:val="003B79FC"/>
    <w:rsid w:val="003B7C08"/>
    <w:rsid w:val="003B7C0A"/>
    <w:rsid w:val="003C03B2"/>
    <w:rsid w:val="003C1174"/>
    <w:rsid w:val="003C3157"/>
    <w:rsid w:val="003C37CD"/>
    <w:rsid w:val="003C5808"/>
    <w:rsid w:val="003C5D6A"/>
    <w:rsid w:val="003C60EC"/>
    <w:rsid w:val="003C659F"/>
    <w:rsid w:val="003C7085"/>
    <w:rsid w:val="003D353E"/>
    <w:rsid w:val="003D3A99"/>
    <w:rsid w:val="003D5B24"/>
    <w:rsid w:val="003D6CB1"/>
    <w:rsid w:val="003D7206"/>
    <w:rsid w:val="003E158D"/>
    <w:rsid w:val="003E23C3"/>
    <w:rsid w:val="003E2BAA"/>
    <w:rsid w:val="003E310D"/>
    <w:rsid w:val="003E3C83"/>
    <w:rsid w:val="003E4788"/>
    <w:rsid w:val="003E4F54"/>
    <w:rsid w:val="003E5089"/>
    <w:rsid w:val="003E58E7"/>
    <w:rsid w:val="003F02BC"/>
    <w:rsid w:val="003F0F49"/>
    <w:rsid w:val="003F12DD"/>
    <w:rsid w:val="003F14AF"/>
    <w:rsid w:val="003F356E"/>
    <w:rsid w:val="003F39F4"/>
    <w:rsid w:val="003F4F02"/>
    <w:rsid w:val="003F5D40"/>
    <w:rsid w:val="003F6D56"/>
    <w:rsid w:val="003F6DE7"/>
    <w:rsid w:val="00404540"/>
    <w:rsid w:val="004052C8"/>
    <w:rsid w:val="004057F4"/>
    <w:rsid w:val="0041205E"/>
    <w:rsid w:val="00414C29"/>
    <w:rsid w:val="00414F1B"/>
    <w:rsid w:val="00415509"/>
    <w:rsid w:val="00417027"/>
    <w:rsid w:val="00420DB8"/>
    <w:rsid w:val="004239F2"/>
    <w:rsid w:val="00424628"/>
    <w:rsid w:val="004257B7"/>
    <w:rsid w:val="004267B7"/>
    <w:rsid w:val="004268D4"/>
    <w:rsid w:val="00430347"/>
    <w:rsid w:val="0043045D"/>
    <w:rsid w:val="00431616"/>
    <w:rsid w:val="00431B2C"/>
    <w:rsid w:val="00431B45"/>
    <w:rsid w:val="00431D24"/>
    <w:rsid w:val="00433456"/>
    <w:rsid w:val="004337CA"/>
    <w:rsid w:val="0043520B"/>
    <w:rsid w:val="00436131"/>
    <w:rsid w:val="00436CD5"/>
    <w:rsid w:val="00441158"/>
    <w:rsid w:val="004418EE"/>
    <w:rsid w:val="00444727"/>
    <w:rsid w:val="004448E5"/>
    <w:rsid w:val="00446013"/>
    <w:rsid w:val="00446249"/>
    <w:rsid w:val="00447540"/>
    <w:rsid w:val="004513E1"/>
    <w:rsid w:val="00451A15"/>
    <w:rsid w:val="00451DC3"/>
    <w:rsid w:val="00452C0D"/>
    <w:rsid w:val="004545FB"/>
    <w:rsid w:val="00455793"/>
    <w:rsid w:val="004621C2"/>
    <w:rsid w:val="00462FEF"/>
    <w:rsid w:val="0046735F"/>
    <w:rsid w:val="00467A4D"/>
    <w:rsid w:val="00470CAF"/>
    <w:rsid w:val="004717EE"/>
    <w:rsid w:val="00473DF9"/>
    <w:rsid w:val="004769B3"/>
    <w:rsid w:val="0047731D"/>
    <w:rsid w:val="0047782E"/>
    <w:rsid w:val="00481A9F"/>
    <w:rsid w:val="00483D77"/>
    <w:rsid w:val="00485ADA"/>
    <w:rsid w:val="00485B58"/>
    <w:rsid w:val="00486EA6"/>
    <w:rsid w:val="004870CB"/>
    <w:rsid w:val="00487ABC"/>
    <w:rsid w:val="004907C1"/>
    <w:rsid w:val="0049123D"/>
    <w:rsid w:val="00492F1C"/>
    <w:rsid w:val="004931AB"/>
    <w:rsid w:val="004931D1"/>
    <w:rsid w:val="004939E5"/>
    <w:rsid w:val="00494BA1"/>
    <w:rsid w:val="004A30D9"/>
    <w:rsid w:val="004A34BD"/>
    <w:rsid w:val="004A35F7"/>
    <w:rsid w:val="004A3D9F"/>
    <w:rsid w:val="004B100C"/>
    <w:rsid w:val="004B174F"/>
    <w:rsid w:val="004B190E"/>
    <w:rsid w:val="004B1FE6"/>
    <w:rsid w:val="004B2F32"/>
    <w:rsid w:val="004B3755"/>
    <w:rsid w:val="004B5220"/>
    <w:rsid w:val="004B6455"/>
    <w:rsid w:val="004C0509"/>
    <w:rsid w:val="004C081A"/>
    <w:rsid w:val="004C1DEE"/>
    <w:rsid w:val="004C2C15"/>
    <w:rsid w:val="004C31B2"/>
    <w:rsid w:val="004C320E"/>
    <w:rsid w:val="004C3D7E"/>
    <w:rsid w:val="004C577A"/>
    <w:rsid w:val="004C7508"/>
    <w:rsid w:val="004D2AB0"/>
    <w:rsid w:val="004D2FE4"/>
    <w:rsid w:val="004D437F"/>
    <w:rsid w:val="004D497B"/>
    <w:rsid w:val="004D55C9"/>
    <w:rsid w:val="004D5CF9"/>
    <w:rsid w:val="004D66E0"/>
    <w:rsid w:val="004D7287"/>
    <w:rsid w:val="004D7888"/>
    <w:rsid w:val="004E2F56"/>
    <w:rsid w:val="004E577C"/>
    <w:rsid w:val="004E5CA7"/>
    <w:rsid w:val="004F0FD2"/>
    <w:rsid w:val="004F2509"/>
    <w:rsid w:val="004F5555"/>
    <w:rsid w:val="004F5E2B"/>
    <w:rsid w:val="00500D2A"/>
    <w:rsid w:val="005010A4"/>
    <w:rsid w:val="0050320E"/>
    <w:rsid w:val="00503A7C"/>
    <w:rsid w:val="0050404A"/>
    <w:rsid w:val="0050599E"/>
    <w:rsid w:val="00505D01"/>
    <w:rsid w:val="005064F3"/>
    <w:rsid w:val="00511C56"/>
    <w:rsid w:val="00511ECB"/>
    <w:rsid w:val="005122EB"/>
    <w:rsid w:val="00515D59"/>
    <w:rsid w:val="00516D45"/>
    <w:rsid w:val="00517583"/>
    <w:rsid w:val="00520D23"/>
    <w:rsid w:val="00521091"/>
    <w:rsid w:val="00521816"/>
    <w:rsid w:val="00522E46"/>
    <w:rsid w:val="00523270"/>
    <w:rsid w:val="00523AF9"/>
    <w:rsid w:val="00525129"/>
    <w:rsid w:val="00525B4C"/>
    <w:rsid w:val="005270F2"/>
    <w:rsid w:val="00527951"/>
    <w:rsid w:val="00530C52"/>
    <w:rsid w:val="005325BF"/>
    <w:rsid w:val="005327AF"/>
    <w:rsid w:val="0053338A"/>
    <w:rsid w:val="005341A9"/>
    <w:rsid w:val="005359CF"/>
    <w:rsid w:val="00535C35"/>
    <w:rsid w:val="00540716"/>
    <w:rsid w:val="0054084A"/>
    <w:rsid w:val="005408BD"/>
    <w:rsid w:val="0054161E"/>
    <w:rsid w:val="005469B7"/>
    <w:rsid w:val="00550A37"/>
    <w:rsid w:val="00551CCC"/>
    <w:rsid w:val="00552134"/>
    <w:rsid w:val="005525AD"/>
    <w:rsid w:val="00552805"/>
    <w:rsid w:val="00554328"/>
    <w:rsid w:val="00555AC3"/>
    <w:rsid w:val="00555EA4"/>
    <w:rsid w:val="005607BB"/>
    <w:rsid w:val="00560834"/>
    <w:rsid w:val="00560982"/>
    <w:rsid w:val="0056391D"/>
    <w:rsid w:val="00565A2B"/>
    <w:rsid w:val="00565C8B"/>
    <w:rsid w:val="0057050A"/>
    <w:rsid w:val="00570570"/>
    <w:rsid w:val="00570DBB"/>
    <w:rsid w:val="005740EF"/>
    <w:rsid w:val="005757F7"/>
    <w:rsid w:val="005759D7"/>
    <w:rsid w:val="005772AB"/>
    <w:rsid w:val="00577A83"/>
    <w:rsid w:val="0058086E"/>
    <w:rsid w:val="0058610C"/>
    <w:rsid w:val="00586558"/>
    <w:rsid w:val="005866F1"/>
    <w:rsid w:val="00590A60"/>
    <w:rsid w:val="0059452B"/>
    <w:rsid w:val="00595E9C"/>
    <w:rsid w:val="005962BE"/>
    <w:rsid w:val="00596AFA"/>
    <w:rsid w:val="0059728E"/>
    <w:rsid w:val="005A2510"/>
    <w:rsid w:val="005A50FD"/>
    <w:rsid w:val="005A68CA"/>
    <w:rsid w:val="005B1B76"/>
    <w:rsid w:val="005B22EC"/>
    <w:rsid w:val="005B2B11"/>
    <w:rsid w:val="005B2DC9"/>
    <w:rsid w:val="005B66E1"/>
    <w:rsid w:val="005B66F6"/>
    <w:rsid w:val="005C0251"/>
    <w:rsid w:val="005C038F"/>
    <w:rsid w:val="005C16E6"/>
    <w:rsid w:val="005C2591"/>
    <w:rsid w:val="005C2773"/>
    <w:rsid w:val="005C3AE2"/>
    <w:rsid w:val="005C5C1D"/>
    <w:rsid w:val="005C680D"/>
    <w:rsid w:val="005C7D4F"/>
    <w:rsid w:val="005D1611"/>
    <w:rsid w:val="005D1DAB"/>
    <w:rsid w:val="005D2B65"/>
    <w:rsid w:val="005D3455"/>
    <w:rsid w:val="005D3AEA"/>
    <w:rsid w:val="005D7697"/>
    <w:rsid w:val="005E0A9D"/>
    <w:rsid w:val="005E1E0B"/>
    <w:rsid w:val="005E2DB2"/>
    <w:rsid w:val="005E4C56"/>
    <w:rsid w:val="005E4C8A"/>
    <w:rsid w:val="005E4F45"/>
    <w:rsid w:val="005E51F4"/>
    <w:rsid w:val="005E53F6"/>
    <w:rsid w:val="005E6388"/>
    <w:rsid w:val="005E7AEF"/>
    <w:rsid w:val="005F02CA"/>
    <w:rsid w:val="005F155D"/>
    <w:rsid w:val="005F164E"/>
    <w:rsid w:val="005F2233"/>
    <w:rsid w:val="005F4032"/>
    <w:rsid w:val="005F52E4"/>
    <w:rsid w:val="005F544E"/>
    <w:rsid w:val="005F6399"/>
    <w:rsid w:val="005F6B12"/>
    <w:rsid w:val="005F7A35"/>
    <w:rsid w:val="00600929"/>
    <w:rsid w:val="0060096E"/>
    <w:rsid w:val="00600ECD"/>
    <w:rsid w:val="006015C4"/>
    <w:rsid w:val="00604B84"/>
    <w:rsid w:val="00605357"/>
    <w:rsid w:val="00605C38"/>
    <w:rsid w:val="00610526"/>
    <w:rsid w:val="00611BA1"/>
    <w:rsid w:val="00620877"/>
    <w:rsid w:val="00620A38"/>
    <w:rsid w:val="00620B18"/>
    <w:rsid w:val="00620F04"/>
    <w:rsid w:val="006221ED"/>
    <w:rsid w:val="00622528"/>
    <w:rsid w:val="006267C7"/>
    <w:rsid w:val="00631B6A"/>
    <w:rsid w:val="00632C0F"/>
    <w:rsid w:val="0063345A"/>
    <w:rsid w:val="00635A8A"/>
    <w:rsid w:val="00637B3A"/>
    <w:rsid w:val="00637BD7"/>
    <w:rsid w:val="006433ED"/>
    <w:rsid w:val="006444AE"/>
    <w:rsid w:val="00645163"/>
    <w:rsid w:val="00645D3D"/>
    <w:rsid w:val="0065349C"/>
    <w:rsid w:val="00656F30"/>
    <w:rsid w:val="00657E54"/>
    <w:rsid w:val="00660119"/>
    <w:rsid w:val="006607A7"/>
    <w:rsid w:val="006617E6"/>
    <w:rsid w:val="00661FEF"/>
    <w:rsid w:val="00665582"/>
    <w:rsid w:val="0066592D"/>
    <w:rsid w:val="00665BBD"/>
    <w:rsid w:val="00667062"/>
    <w:rsid w:val="006672A4"/>
    <w:rsid w:val="006709D1"/>
    <w:rsid w:val="00671047"/>
    <w:rsid w:val="00671606"/>
    <w:rsid w:val="0067168E"/>
    <w:rsid w:val="0067227D"/>
    <w:rsid w:val="00672DF2"/>
    <w:rsid w:val="006736B0"/>
    <w:rsid w:val="00674432"/>
    <w:rsid w:val="00674485"/>
    <w:rsid w:val="006777E5"/>
    <w:rsid w:val="006804A4"/>
    <w:rsid w:val="00680D9C"/>
    <w:rsid w:val="00681EED"/>
    <w:rsid w:val="00682A3B"/>
    <w:rsid w:val="006843F6"/>
    <w:rsid w:val="0068784B"/>
    <w:rsid w:val="00687B63"/>
    <w:rsid w:val="00687BDE"/>
    <w:rsid w:val="00690758"/>
    <w:rsid w:val="00690F7D"/>
    <w:rsid w:val="00691D97"/>
    <w:rsid w:val="00692BC6"/>
    <w:rsid w:val="006965F7"/>
    <w:rsid w:val="00696767"/>
    <w:rsid w:val="00696AA4"/>
    <w:rsid w:val="006972E0"/>
    <w:rsid w:val="006A1906"/>
    <w:rsid w:val="006A1C34"/>
    <w:rsid w:val="006A2A1D"/>
    <w:rsid w:val="006A36B8"/>
    <w:rsid w:val="006A3DE3"/>
    <w:rsid w:val="006A404A"/>
    <w:rsid w:val="006A42F4"/>
    <w:rsid w:val="006A533C"/>
    <w:rsid w:val="006A662F"/>
    <w:rsid w:val="006B1FDF"/>
    <w:rsid w:val="006B28DE"/>
    <w:rsid w:val="006B3796"/>
    <w:rsid w:val="006B4067"/>
    <w:rsid w:val="006B407D"/>
    <w:rsid w:val="006B4395"/>
    <w:rsid w:val="006B5A1A"/>
    <w:rsid w:val="006B5C08"/>
    <w:rsid w:val="006C1461"/>
    <w:rsid w:val="006C20A4"/>
    <w:rsid w:val="006C2737"/>
    <w:rsid w:val="006C374D"/>
    <w:rsid w:val="006C4777"/>
    <w:rsid w:val="006C4EAD"/>
    <w:rsid w:val="006C51F8"/>
    <w:rsid w:val="006C76C7"/>
    <w:rsid w:val="006C7FCE"/>
    <w:rsid w:val="006D0C7B"/>
    <w:rsid w:val="006D18C9"/>
    <w:rsid w:val="006D2DED"/>
    <w:rsid w:val="006D648B"/>
    <w:rsid w:val="006E0D3B"/>
    <w:rsid w:val="006E27A9"/>
    <w:rsid w:val="006E3DD6"/>
    <w:rsid w:val="006E403B"/>
    <w:rsid w:val="006E4A08"/>
    <w:rsid w:val="006E4DE3"/>
    <w:rsid w:val="006E6B35"/>
    <w:rsid w:val="006E6E25"/>
    <w:rsid w:val="006F1986"/>
    <w:rsid w:val="006F3907"/>
    <w:rsid w:val="006F4452"/>
    <w:rsid w:val="006F4AA4"/>
    <w:rsid w:val="006F5380"/>
    <w:rsid w:val="006F5E95"/>
    <w:rsid w:val="006F6F1C"/>
    <w:rsid w:val="006F7123"/>
    <w:rsid w:val="0070139C"/>
    <w:rsid w:val="00701664"/>
    <w:rsid w:val="0070375C"/>
    <w:rsid w:val="00703C43"/>
    <w:rsid w:val="00703D7A"/>
    <w:rsid w:val="007040AC"/>
    <w:rsid w:val="0070491C"/>
    <w:rsid w:val="00706984"/>
    <w:rsid w:val="00707154"/>
    <w:rsid w:val="00707C42"/>
    <w:rsid w:val="00707EB9"/>
    <w:rsid w:val="00710DD0"/>
    <w:rsid w:val="0071108F"/>
    <w:rsid w:val="00711F54"/>
    <w:rsid w:val="00712863"/>
    <w:rsid w:val="0071378D"/>
    <w:rsid w:val="00714D82"/>
    <w:rsid w:val="0072386B"/>
    <w:rsid w:val="00723C42"/>
    <w:rsid w:val="00723C72"/>
    <w:rsid w:val="00724625"/>
    <w:rsid w:val="0072508D"/>
    <w:rsid w:val="00725954"/>
    <w:rsid w:val="00725D64"/>
    <w:rsid w:val="00727D13"/>
    <w:rsid w:val="00730930"/>
    <w:rsid w:val="00731372"/>
    <w:rsid w:val="0073714D"/>
    <w:rsid w:val="007401FE"/>
    <w:rsid w:val="00743CD3"/>
    <w:rsid w:val="00743E76"/>
    <w:rsid w:val="007454CE"/>
    <w:rsid w:val="0075069F"/>
    <w:rsid w:val="007515B4"/>
    <w:rsid w:val="007524A7"/>
    <w:rsid w:val="00756179"/>
    <w:rsid w:val="00757A30"/>
    <w:rsid w:val="00760144"/>
    <w:rsid w:val="00760839"/>
    <w:rsid w:val="007621B4"/>
    <w:rsid w:val="00762EA0"/>
    <w:rsid w:val="00763039"/>
    <w:rsid w:val="00763D6C"/>
    <w:rsid w:val="00764416"/>
    <w:rsid w:val="00766A04"/>
    <w:rsid w:val="00766DEE"/>
    <w:rsid w:val="00770C35"/>
    <w:rsid w:val="00771B76"/>
    <w:rsid w:val="00772D87"/>
    <w:rsid w:val="00773DEB"/>
    <w:rsid w:val="00773E73"/>
    <w:rsid w:val="00774551"/>
    <w:rsid w:val="00774683"/>
    <w:rsid w:val="00774830"/>
    <w:rsid w:val="007766A8"/>
    <w:rsid w:val="00776E26"/>
    <w:rsid w:val="00777162"/>
    <w:rsid w:val="00777D19"/>
    <w:rsid w:val="007805F0"/>
    <w:rsid w:val="007820B8"/>
    <w:rsid w:val="00785342"/>
    <w:rsid w:val="007859C5"/>
    <w:rsid w:val="00786144"/>
    <w:rsid w:val="00786DC8"/>
    <w:rsid w:val="0078773D"/>
    <w:rsid w:val="0079132A"/>
    <w:rsid w:val="007939AF"/>
    <w:rsid w:val="00793BEF"/>
    <w:rsid w:val="007952BE"/>
    <w:rsid w:val="00796761"/>
    <w:rsid w:val="00796E31"/>
    <w:rsid w:val="007974F0"/>
    <w:rsid w:val="007A017C"/>
    <w:rsid w:val="007A14CC"/>
    <w:rsid w:val="007A2B40"/>
    <w:rsid w:val="007A4FB8"/>
    <w:rsid w:val="007A50F3"/>
    <w:rsid w:val="007A6179"/>
    <w:rsid w:val="007B000A"/>
    <w:rsid w:val="007B0E5C"/>
    <w:rsid w:val="007B0F18"/>
    <w:rsid w:val="007B4EB7"/>
    <w:rsid w:val="007B5D77"/>
    <w:rsid w:val="007B6801"/>
    <w:rsid w:val="007B7031"/>
    <w:rsid w:val="007B79A7"/>
    <w:rsid w:val="007C07EF"/>
    <w:rsid w:val="007C1318"/>
    <w:rsid w:val="007C1C94"/>
    <w:rsid w:val="007C2475"/>
    <w:rsid w:val="007C2DF1"/>
    <w:rsid w:val="007C351C"/>
    <w:rsid w:val="007C7B43"/>
    <w:rsid w:val="007D1589"/>
    <w:rsid w:val="007D499A"/>
    <w:rsid w:val="007D717B"/>
    <w:rsid w:val="007D78FD"/>
    <w:rsid w:val="007D7CA0"/>
    <w:rsid w:val="007E243B"/>
    <w:rsid w:val="007E54A9"/>
    <w:rsid w:val="007E6142"/>
    <w:rsid w:val="007E6C51"/>
    <w:rsid w:val="007E787B"/>
    <w:rsid w:val="007F0010"/>
    <w:rsid w:val="007F07C9"/>
    <w:rsid w:val="007F12DB"/>
    <w:rsid w:val="007F2032"/>
    <w:rsid w:val="007F2FDF"/>
    <w:rsid w:val="007F3D17"/>
    <w:rsid w:val="007F42C7"/>
    <w:rsid w:val="007F489A"/>
    <w:rsid w:val="007F4E5E"/>
    <w:rsid w:val="007F59C0"/>
    <w:rsid w:val="007F5BF9"/>
    <w:rsid w:val="007F5F43"/>
    <w:rsid w:val="007F64CE"/>
    <w:rsid w:val="007F6D71"/>
    <w:rsid w:val="007F71A0"/>
    <w:rsid w:val="00803D3B"/>
    <w:rsid w:val="00806B62"/>
    <w:rsid w:val="00806C34"/>
    <w:rsid w:val="008072E9"/>
    <w:rsid w:val="00807504"/>
    <w:rsid w:val="00807ED0"/>
    <w:rsid w:val="008105EF"/>
    <w:rsid w:val="00810CB3"/>
    <w:rsid w:val="00810D3D"/>
    <w:rsid w:val="008111AB"/>
    <w:rsid w:val="008125E4"/>
    <w:rsid w:val="00813AB0"/>
    <w:rsid w:val="00821C36"/>
    <w:rsid w:val="00823D40"/>
    <w:rsid w:val="008244F3"/>
    <w:rsid w:val="00824B4A"/>
    <w:rsid w:val="008252C6"/>
    <w:rsid w:val="0082643E"/>
    <w:rsid w:val="008273A6"/>
    <w:rsid w:val="00832ACC"/>
    <w:rsid w:val="00835724"/>
    <w:rsid w:val="00835C59"/>
    <w:rsid w:val="0083685F"/>
    <w:rsid w:val="008369BD"/>
    <w:rsid w:val="00837862"/>
    <w:rsid w:val="00840486"/>
    <w:rsid w:val="008405C5"/>
    <w:rsid w:val="00841952"/>
    <w:rsid w:val="00844105"/>
    <w:rsid w:val="00847830"/>
    <w:rsid w:val="008478D5"/>
    <w:rsid w:val="0085226F"/>
    <w:rsid w:val="0085317B"/>
    <w:rsid w:val="008546D2"/>
    <w:rsid w:val="00855294"/>
    <w:rsid w:val="008558B4"/>
    <w:rsid w:val="008567E0"/>
    <w:rsid w:val="00857A69"/>
    <w:rsid w:val="00857EBA"/>
    <w:rsid w:val="0086105E"/>
    <w:rsid w:val="0086182A"/>
    <w:rsid w:val="008624A0"/>
    <w:rsid w:val="00863A0D"/>
    <w:rsid w:val="00863CC6"/>
    <w:rsid w:val="00863D97"/>
    <w:rsid w:val="00864841"/>
    <w:rsid w:val="00864F4F"/>
    <w:rsid w:val="00870E32"/>
    <w:rsid w:val="0087212B"/>
    <w:rsid w:val="00872AC6"/>
    <w:rsid w:val="00872E38"/>
    <w:rsid w:val="00874B88"/>
    <w:rsid w:val="00874F88"/>
    <w:rsid w:val="0087522E"/>
    <w:rsid w:val="00875541"/>
    <w:rsid w:val="008757DE"/>
    <w:rsid w:val="0087599E"/>
    <w:rsid w:val="008763A1"/>
    <w:rsid w:val="008778B1"/>
    <w:rsid w:val="008806E4"/>
    <w:rsid w:val="008826B7"/>
    <w:rsid w:val="00882A4B"/>
    <w:rsid w:val="00884F21"/>
    <w:rsid w:val="00885082"/>
    <w:rsid w:val="0088570D"/>
    <w:rsid w:val="00886A07"/>
    <w:rsid w:val="00886BB1"/>
    <w:rsid w:val="00890ACA"/>
    <w:rsid w:val="00890D82"/>
    <w:rsid w:val="00892AA5"/>
    <w:rsid w:val="00892DCB"/>
    <w:rsid w:val="008968B6"/>
    <w:rsid w:val="008A2125"/>
    <w:rsid w:val="008A2354"/>
    <w:rsid w:val="008A29E1"/>
    <w:rsid w:val="008A506B"/>
    <w:rsid w:val="008A5462"/>
    <w:rsid w:val="008A5E7A"/>
    <w:rsid w:val="008A6C75"/>
    <w:rsid w:val="008B0719"/>
    <w:rsid w:val="008B1565"/>
    <w:rsid w:val="008B45AB"/>
    <w:rsid w:val="008B5507"/>
    <w:rsid w:val="008B58DE"/>
    <w:rsid w:val="008B5BCB"/>
    <w:rsid w:val="008B5D81"/>
    <w:rsid w:val="008C0379"/>
    <w:rsid w:val="008C4BDF"/>
    <w:rsid w:val="008C54DD"/>
    <w:rsid w:val="008D5DE2"/>
    <w:rsid w:val="008E0DEA"/>
    <w:rsid w:val="008E1752"/>
    <w:rsid w:val="008E2B69"/>
    <w:rsid w:val="008E37CF"/>
    <w:rsid w:val="008E3EB8"/>
    <w:rsid w:val="008E6F88"/>
    <w:rsid w:val="008F001A"/>
    <w:rsid w:val="008F0723"/>
    <w:rsid w:val="008F0C27"/>
    <w:rsid w:val="008F0CC2"/>
    <w:rsid w:val="008F0FC7"/>
    <w:rsid w:val="008F192E"/>
    <w:rsid w:val="008F3484"/>
    <w:rsid w:val="008F4406"/>
    <w:rsid w:val="008F4FAA"/>
    <w:rsid w:val="008F4FF1"/>
    <w:rsid w:val="008F5550"/>
    <w:rsid w:val="008F57DF"/>
    <w:rsid w:val="008F6C34"/>
    <w:rsid w:val="008F72B4"/>
    <w:rsid w:val="008F753A"/>
    <w:rsid w:val="0090017B"/>
    <w:rsid w:val="009018F8"/>
    <w:rsid w:val="009039CD"/>
    <w:rsid w:val="00904E4C"/>
    <w:rsid w:val="00907222"/>
    <w:rsid w:val="00911BA1"/>
    <w:rsid w:val="00914141"/>
    <w:rsid w:val="00915824"/>
    <w:rsid w:val="00915A0C"/>
    <w:rsid w:val="00920B4C"/>
    <w:rsid w:val="00921300"/>
    <w:rsid w:val="009214C2"/>
    <w:rsid w:val="00921F45"/>
    <w:rsid w:val="0092202E"/>
    <w:rsid w:val="00923E6C"/>
    <w:rsid w:val="00924F91"/>
    <w:rsid w:val="00925D49"/>
    <w:rsid w:val="00926387"/>
    <w:rsid w:val="0092644E"/>
    <w:rsid w:val="00927A2D"/>
    <w:rsid w:val="00930DB5"/>
    <w:rsid w:val="00931955"/>
    <w:rsid w:val="00931D9A"/>
    <w:rsid w:val="00932453"/>
    <w:rsid w:val="00934DCB"/>
    <w:rsid w:val="009423C1"/>
    <w:rsid w:val="00943780"/>
    <w:rsid w:val="009439A5"/>
    <w:rsid w:val="00944927"/>
    <w:rsid w:val="00944B64"/>
    <w:rsid w:val="009456D6"/>
    <w:rsid w:val="00947204"/>
    <w:rsid w:val="009474C3"/>
    <w:rsid w:val="009515F5"/>
    <w:rsid w:val="00952E63"/>
    <w:rsid w:val="00955065"/>
    <w:rsid w:val="00955B54"/>
    <w:rsid w:val="00957A6C"/>
    <w:rsid w:val="0096043D"/>
    <w:rsid w:val="00962D10"/>
    <w:rsid w:val="009677BF"/>
    <w:rsid w:val="00972B27"/>
    <w:rsid w:val="00973084"/>
    <w:rsid w:val="0097427A"/>
    <w:rsid w:val="009748EB"/>
    <w:rsid w:val="00975BDD"/>
    <w:rsid w:val="00977AF8"/>
    <w:rsid w:val="00980E18"/>
    <w:rsid w:val="0098135A"/>
    <w:rsid w:val="00982194"/>
    <w:rsid w:val="009852C7"/>
    <w:rsid w:val="0098546D"/>
    <w:rsid w:val="009877F5"/>
    <w:rsid w:val="00987FD6"/>
    <w:rsid w:val="0099069D"/>
    <w:rsid w:val="009923E3"/>
    <w:rsid w:val="00992A25"/>
    <w:rsid w:val="00992E9C"/>
    <w:rsid w:val="00993C41"/>
    <w:rsid w:val="00994B06"/>
    <w:rsid w:val="0099510A"/>
    <w:rsid w:val="009A0A31"/>
    <w:rsid w:val="009A0C81"/>
    <w:rsid w:val="009A28E6"/>
    <w:rsid w:val="009A2D4F"/>
    <w:rsid w:val="009A4A70"/>
    <w:rsid w:val="009A54FF"/>
    <w:rsid w:val="009A6DDE"/>
    <w:rsid w:val="009B259A"/>
    <w:rsid w:val="009B2D84"/>
    <w:rsid w:val="009B3A7D"/>
    <w:rsid w:val="009B3B63"/>
    <w:rsid w:val="009B4E2A"/>
    <w:rsid w:val="009B5F24"/>
    <w:rsid w:val="009B6152"/>
    <w:rsid w:val="009B7136"/>
    <w:rsid w:val="009C0EAD"/>
    <w:rsid w:val="009C3D92"/>
    <w:rsid w:val="009C40B5"/>
    <w:rsid w:val="009C4157"/>
    <w:rsid w:val="009C71D6"/>
    <w:rsid w:val="009C7364"/>
    <w:rsid w:val="009D1AC6"/>
    <w:rsid w:val="009D1F3C"/>
    <w:rsid w:val="009D2C02"/>
    <w:rsid w:val="009D36F1"/>
    <w:rsid w:val="009D3D30"/>
    <w:rsid w:val="009D506D"/>
    <w:rsid w:val="009D5EFD"/>
    <w:rsid w:val="009D63BD"/>
    <w:rsid w:val="009D72BE"/>
    <w:rsid w:val="009E07A7"/>
    <w:rsid w:val="009E07CB"/>
    <w:rsid w:val="009E2B4D"/>
    <w:rsid w:val="009E2D97"/>
    <w:rsid w:val="009F0706"/>
    <w:rsid w:val="009F0A62"/>
    <w:rsid w:val="009F171A"/>
    <w:rsid w:val="009F2FD7"/>
    <w:rsid w:val="009F3837"/>
    <w:rsid w:val="009F45D0"/>
    <w:rsid w:val="009F4662"/>
    <w:rsid w:val="009F57E6"/>
    <w:rsid w:val="009F5BE1"/>
    <w:rsid w:val="009F5DE3"/>
    <w:rsid w:val="009F652F"/>
    <w:rsid w:val="009F6C42"/>
    <w:rsid w:val="009F6FB9"/>
    <w:rsid w:val="00A00689"/>
    <w:rsid w:val="00A074E3"/>
    <w:rsid w:val="00A07882"/>
    <w:rsid w:val="00A10312"/>
    <w:rsid w:val="00A12D33"/>
    <w:rsid w:val="00A12EB1"/>
    <w:rsid w:val="00A14E15"/>
    <w:rsid w:val="00A15697"/>
    <w:rsid w:val="00A1619E"/>
    <w:rsid w:val="00A165B7"/>
    <w:rsid w:val="00A173BC"/>
    <w:rsid w:val="00A17EA5"/>
    <w:rsid w:val="00A20E5E"/>
    <w:rsid w:val="00A2114F"/>
    <w:rsid w:val="00A23530"/>
    <w:rsid w:val="00A26155"/>
    <w:rsid w:val="00A2720B"/>
    <w:rsid w:val="00A27DE8"/>
    <w:rsid w:val="00A302FC"/>
    <w:rsid w:val="00A30416"/>
    <w:rsid w:val="00A305A5"/>
    <w:rsid w:val="00A33E3C"/>
    <w:rsid w:val="00A34932"/>
    <w:rsid w:val="00A4108A"/>
    <w:rsid w:val="00A45D1C"/>
    <w:rsid w:val="00A47046"/>
    <w:rsid w:val="00A47C3C"/>
    <w:rsid w:val="00A500C5"/>
    <w:rsid w:val="00A54667"/>
    <w:rsid w:val="00A546F5"/>
    <w:rsid w:val="00A5658F"/>
    <w:rsid w:val="00A567A5"/>
    <w:rsid w:val="00A57E9C"/>
    <w:rsid w:val="00A60A21"/>
    <w:rsid w:val="00A60B52"/>
    <w:rsid w:val="00A63A65"/>
    <w:rsid w:val="00A653AF"/>
    <w:rsid w:val="00A70BA8"/>
    <w:rsid w:val="00A710C8"/>
    <w:rsid w:val="00A713BE"/>
    <w:rsid w:val="00A776E0"/>
    <w:rsid w:val="00A77E62"/>
    <w:rsid w:val="00A83132"/>
    <w:rsid w:val="00A83F44"/>
    <w:rsid w:val="00A854E4"/>
    <w:rsid w:val="00A857F1"/>
    <w:rsid w:val="00A863B7"/>
    <w:rsid w:val="00A905FB"/>
    <w:rsid w:val="00A93710"/>
    <w:rsid w:val="00A9488D"/>
    <w:rsid w:val="00A965EB"/>
    <w:rsid w:val="00A96C6E"/>
    <w:rsid w:val="00AA0649"/>
    <w:rsid w:val="00AA0A93"/>
    <w:rsid w:val="00AA12C0"/>
    <w:rsid w:val="00AA2F18"/>
    <w:rsid w:val="00AA436D"/>
    <w:rsid w:val="00AA49F6"/>
    <w:rsid w:val="00AA583C"/>
    <w:rsid w:val="00AA59AA"/>
    <w:rsid w:val="00AA6D39"/>
    <w:rsid w:val="00AA6FF9"/>
    <w:rsid w:val="00AA785C"/>
    <w:rsid w:val="00AA7967"/>
    <w:rsid w:val="00AB13E6"/>
    <w:rsid w:val="00AB2B4C"/>
    <w:rsid w:val="00AB4909"/>
    <w:rsid w:val="00AB4C6C"/>
    <w:rsid w:val="00AB5999"/>
    <w:rsid w:val="00AB6665"/>
    <w:rsid w:val="00AC0511"/>
    <w:rsid w:val="00AC1C2C"/>
    <w:rsid w:val="00AC4728"/>
    <w:rsid w:val="00AC475B"/>
    <w:rsid w:val="00AC4E23"/>
    <w:rsid w:val="00AC7C3D"/>
    <w:rsid w:val="00AD0AC2"/>
    <w:rsid w:val="00AD0BDD"/>
    <w:rsid w:val="00AD2353"/>
    <w:rsid w:val="00AD3C62"/>
    <w:rsid w:val="00AD4BA9"/>
    <w:rsid w:val="00AD4F49"/>
    <w:rsid w:val="00AD4F69"/>
    <w:rsid w:val="00AD5BED"/>
    <w:rsid w:val="00AD6966"/>
    <w:rsid w:val="00AE0000"/>
    <w:rsid w:val="00AE003C"/>
    <w:rsid w:val="00AE2EAD"/>
    <w:rsid w:val="00AE45FC"/>
    <w:rsid w:val="00AE52DD"/>
    <w:rsid w:val="00AE54A6"/>
    <w:rsid w:val="00AE7AB8"/>
    <w:rsid w:val="00AF0AA4"/>
    <w:rsid w:val="00AF513C"/>
    <w:rsid w:val="00AF65F2"/>
    <w:rsid w:val="00AF6DFA"/>
    <w:rsid w:val="00B002D6"/>
    <w:rsid w:val="00B0168A"/>
    <w:rsid w:val="00B041E4"/>
    <w:rsid w:val="00B04320"/>
    <w:rsid w:val="00B07035"/>
    <w:rsid w:val="00B1002E"/>
    <w:rsid w:val="00B10903"/>
    <w:rsid w:val="00B10CF9"/>
    <w:rsid w:val="00B13179"/>
    <w:rsid w:val="00B13254"/>
    <w:rsid w:val="00B14107"/>
    <w:rsid w:val="00B143B7"/>
    <w:rsid w:val="00B16100"/>
    <w:rsid w:val="00B16F07"/>
    <w:rsid w:val="00B20EB4"/>
    <w:rsid w:val="00B21029"/>
    <w:rsid w:val="00B22139"/>
    <w:rsid w:val="00B22455"/>
    <w:rsid w:val="00B23220"/>
    <w:rsid w:val="00B2453B"/>
    <w:rsid w:val="00B24860"/>
    <w:rsid w:val="00B248C4"/>
    <w:rsid w:val="00B26D26"/>
    <w:rsid w:val="00B2756A"/>
    <w:rsid w:val="00B30E6B"/>
    <w:rsid w:val="00B32428"/>
    <w:rsid w:val="00B32D76"/>
    <w:rsid w:val="00B3388D"/>
    <w:rsid w:val="00B339ED"/>
    <w:rsid w:val="00B350C7"/>
    <w:rsid w:val="00B35D46"/>
    <w:rsid w:val="00B37239"/>
    <w:rsid w:val="00B37691"/>
    <w:rsid w:val="00B37B31"/>
    <w:rsid w:val="00B446D1"/>
    <w:rsid w:val="00B453D5"/>
    <w:rsid w:val="00B47AA0"/>
    <w:rsid w:val="00B51F5E"/>
    <w:rsid w:val="00B5392C"/>
    <w:rsid w:val="00B53B32"/>
    <w:rsid w:val="00B54E72"/>
    <w:rsid w:val="00B55B30"/>
    <w:rsid w:val="00B564A0"/>
    <w:rsid w:val="00B56694"/>
    <w:rsid w:val="00B57E26"/>
    <w:rsid w:val="00B60364"/>
    <w:rsid w:val="00B60B1A"/>
    <w:rsid w:val="00B64C31"/>
    <w:rsid w:val="00B6555E"/>
    <w:rsid w:val="00B66A2C"/>
    <w:rsid w:val="00B67643"/>
    <w:rsid w:val="00B70002"/>
    <w:rsid w:val="00B70340"/>
    <w:rsid w:val="00B7423E"/>
    <w:rsid w:val="00B75185"/>
    <w:rsid w:val="00B76C75"/>
    <w:rsid w:val="00B76D8A"/>
    <w:rsid w:val="00B803BA"/>
    <w:rsid w:val="00B805A9"/>
    <w:rsid w:val="00B82574"/>
    <w:rsid w:val="00B828B9"/>
    <w:rsid w:val="00B85D9B"/>
    <w:rsid w:val="00B865E9"/>
    <w:rsid w:val="00B877BC"/>
    <w:rsid w:val="00B87CA6"/>
    <w:rsid w:val="00B9055A"/>
    <w:rsid w:val="00B9079F"/>
    <w:rsid w:val="00B907F2"/>
    <w:rsid w:val="00B92620"/>
    <w:rsid w:val="00B92F0B"/>
    <w:rsid w:val="00B92F0C"/>
    <w:rsid w:val="00B9319E"/>
    <w:rsid w:val="00B934A9"/>
    <w:rsid w:val="00B95E13"/>
    <w:rsid w:val="00B9723A"/>
    <w:rsid w:val="00BA0310"/>
    <w:rsid w:val="00BA4785"/>
    <w:rsid w:val="00BA5603"/>
    <w:rsid w:val="00BA69F6"/>
    <w:rsid w:val="00BB1B60"/>
    <w:rsid w:val="00BB2684"/>
    <w:rsid w:val="00BB3FB9"/>
    <w:rsid w:val="00BB6359"/>
    <w:rsid w:val="00BB64AF"/>
    <w:rsid w:val="00BB7158"/>
    <w:rsid w:val="00BC0EB0"/>
    <w:rsid w:val="00BC1EA8"/>
    <w:rsid w:val="00BC2B42"/>
    <w:rsid w:val="00BC6FE6"/>
    <w:rsid w:val="00BC7772"/>
    <w:rsid w:val="00BD082B"/>
    <w:rsid w:val="00BD41B9"/>
    <w:rsid w:val="00BD44C5"/>
    <w:rsid w:val="00BD4D1E"/>
    <w:rsid w:val="00BD4E1A"/>
    <w:rsid w:val="00BD5ED2"/>
    <w:rsid w:val="00BD606F"/>
    <w:rsid w:val="00BD6858"/>
    <w:rsid w:val="00BD69BA"/>
    <w:rsid w:val="00BE010C"/>
    <w:rsid w:val="00BE0E72"/>
    <w:rsid w:val="00BE103B"/>
    <w:rsid w:val="00BE1766"/>
    <w:rsid w:val="00BE563D"/>
    <w:rsid w:val="00BE67F1"/>
    <w:rsid w:val="00BF27B8"/>
    <w:rsid w:val="00BF3171"/>
    <w:rsid w:val="00BF3D5D"/>
    <w:rsid w:val="00BF4903"/>
    <w:rsid w:val="00BF4A14"/>
    <w:rsid w:val="00BF6C8B"/>
    <w:rsid w:val="00C0007D"/>
    <w:rsid w:val="00C04E63"/>
    <w:rsid w:val="00C0620C"/>
    <w:rsid w:val="00C10194"/>
    <w:rsid w:val="00C102E6"/>
    <w:rsid w:val="00C111C4"/>
    <w:rsid w:val="00C12233"/>
    <w:rsid w:val="00C125F5"/>
    <w:rsid w:val="00C12C19"/>
    <w:rsid w:val="00C13072"/>
    <w:rsid w:val="00C13262"/>
    <w:rsid w:val="00C13810"/>
    <w:rsid w:val="00C16E95"/>
    <w:rsid w:val="00C170C3"/>
    <w:rsid w:val="00C20965"/>
    <w:rsid w:val="00C21075"/>
    <w:rsid w:val="00C21527"/>
    <w:rsid w:val="00C21BA5"/>
    <w:rsid w:val="00C23780"/>
    <w:rsid w:val="00C23B15"/>
    <w:rsid w:val="00C242CE"/>
    <w:rsid w:val="00C250F8"/>
    <w:rsid w:val="00C25593"/>
    <w:rsid w:val="00C25D27"/>
    <w:rsid w:val="00C260EF"/>
    <w:rsid w:val="00C26221"/>
    <w:rsid w:val="00C26F06"/>
    <w:rsid w:val="00C2740C"/>
    <w:rsid w:val="00C323E1"/>
    <w:rsid w:val="00C32A44"/>
    <w:rsid w:val="00C3462F"/>
    <w:rsid w:val="00C3596D"/>
    <w:rsid w:val="00C37F69"/>
    <w:rsid w:val="00C450E7"/>
    <w:rsid w:val="00C45500"/>
    <w:rsid w:val="00C46442"/>
    <w:rsid w:val="00C47353"/>
    <w:rsid w:val="00C47DCC"/>
    <w:rsid w:val="00C50386"/>
    <w:rsid w:val="00C51846"/>
    <w:rsid w:val="00C51DC6"/>
    <w:rsid w:val="00C5236F"/>
    <w:rsid w:val="00C52A7E"/>
    <w:rsid w:val="00C52F1A"/>
    <w:rsid w:val="00C54953"/>
    <w:rsid w:val="00C54C7F"/>
    <w:rsid w:val="00C57007"/>
    <w:rsid w:val="00C57E38"/>
    <w:rsid w:val="00C57EA1"/>
    <w:rsid w:val="00C57F26"/>
    <w:rsid w:val="00C6059A"/>
    <w:rsid w:val="00C61444"/>
    <w:rsid w:val="00C619B7"/>
    <w:rsid w:val="00C62988"/>
    <w:rsid w:val="00C63C1A"/>
    <w:rsid w:val="00C654F6"/>
    <w:rsid w:val="00C66EC3"/>
    <w:rsid w:val="00C70575"/>
    <w:rsid w:val="00C717B2"/>
    <w:rsid w:val="00C71B87"/>
    <w:rsid w:val="00C73713"/>
    <w:rsid w:val="00C74AA4"/>
    <w:rsid w:val="00C7563D"/>
    <w:rsid w:val="00C75B29"/>
    <w:rsid w:val="00C763CB"/>
    <w:rsid w:val="00C7687F"/>
    <w:rsid w:val="00C82B87"/>
    <w:rsid w:val="00C838E5"/>
    <w:rsid w:val="00C83BA8"/>
    <w:rsid w:val="00C83CAC"/>
    <w:rsid w:val="00C84063"/>
    <w:rsid w:val="00C858BF"/>
    <w:rsid w:val="00C85A70"/>
    <w:rsid w:val="00C85A82"/>
    <w:rsid w:val="00C868B0"/>
    <w:rsid w:val="00C904EA"/>
    <w:rsid w:val="00C92CEC"/>
    <w:rsid w:val="00C94515"/>
    <w:rsid w:val="00C94B7A"/>
    <w:rsid w:val="00C94D9B"/>
    <w:rsid w:val="00CA2BA8"/>
    <w:rsid w:val="00CA3C4B"/>
    <w:rsid w:val="00CA4FD9"/>
    <w:rsid w:val="00CA50E4"/>
    <w:rsid w:val="00CA5BBA"/>
    <w:rsid w:val="00CA68FF"/>
    <w:rsid w:val="00CA6D30"/>
    <w:rsid w:val="00CB076C"/>
    <w:rsid w:val="00CB15B9"/>
    <w:rsid w:val="00CB1CFB"/>
    <w:rsid w:val="00CB34A4"/>
    <w:rsid w:val="00CB3D0C"/>
    <w:rsid w:val="00CB43C5"/>
    <w:rsid w:val="00CB5F59"/>
    <w:rsid w:val="00CB5F98"/>
    <w:rsid w:val="00CB6F79"/>
    <w:rsid w:val="00CB7EFE"/>
    <w:rsid w:val="00CB7FBC"/>
    <w:rsid w:val="00CC0E9F"/>
    <w:rsid w:val="00CC13B6"/>
    <w:rsid w:val="00CC2166"/>
    <w:rsid w:val="00CC226A"/>
    <w:rsid w:val="00CC266E"/>
    <w:rsid w:val="00CC445B"/>
    <w:rsid w:val="00CC4FEE"/>
    <w:rsid w:val="00CC5C67"/>
    <w:rsid w:val="00CC6165"/>
    <w:rsid w:val="00CC641A"/>
    <w:rsid w:val="00CC683F"/>
    <w:rsid w:val="00CD193A"/>
    <w:rsid w:val="00CD1C86"/>
    <w:rsid w:val="00CD321C"/>
    <w:rsid w:val="00CD3494"/>
    <w:rsid w:val="00CD35C4"/>
    <w:rsid w:val="00CD4175"/>
    <w:rsid w:val="00CD4231"/>
    <w:rsid w:val="00CD4C28"/>
    <w:rsid w:val="00CD5F97"/>
    <w:rsid w:val="00CD6A7B"/>
    <w:rsid w:val="00CD7593"/>
    <w:rsid w:val="00CE0DAE"/>
    <w:rsid w:val="00CE20ED"/>
    <w:rsid w:val="00CE41B0"/>
    <w:rsid w:val="00CE4BEE"/>
    <w:rsid w:val="00CE4CA8"/>
    <w:rsid w:val="00CE73C1"/>
    <w:rsid w:val="00CF11D4"/>
    <w:rsid w:val="00CF2C9D"/>
    <w:rsid w:val="00CF4D0F"/>
    <w:rsid w:val="00CF7EB0"/>
    <w:rsid w:val="00D039ED"/>
    <w:rsid w:val="00D067EC"/>
    <w:rsid w:val="00D06B63"/>
    <w:rsid w:val="00D06FEA"/>
    <w:rsid w:val="00D10795"/>
    <w:rsid w:val="00D111E6"/>
    <w:rsid w:val="00D1154F"/>
    <w:rsid w:val="00D123AF"/>
    <w:rsid w:val="00D13517"/>
    <w:rsid w:val="00D14967"/>
    <w:rsid w:val="00D14A93"/>
    <w:rsid w:val="00D14E22"/>
    <w:rsid w:val="00D158A3"/>
    <w:rsid w:val="00D15F87"/>
    <w:rsid w:val="00D17735"/>
    <w:rsid w:val="00D17E0D"/>
    <w:rsid w:val="00D2018F"/>
    <w:rsid w:val="00D22E8D"/>
    <w:rsid w:val="00D23D69"/>
    <w:rsid w:val="00D24969"/>
    <w:rsid w:val="00D24E23"/>
    <w:rsid w:val="00D24F50"/>
    <w:rsid w:val="00D27973"/>
    <w:rsid w:val="00D27EBD"/>
    <w:rsid w:val="00D30CF2"/>
    <w:rsid w:val="00D30E8E"/>
    <w:rsid w:val="00D31C53"/>
    <w:rsid w:val="00D31D0A"/>
    <w:rsid w:val="00D337DF"/>
    <w:rsid w:val="00D34F64"/>
    <w:rsid w:val="00D35E63"/>
    <w:rsid w:val="00D4021D"/>
    <w:rsid w:val="00D4262E"/>
    <w:rsid w:val="00D435B8"/>
    <w:rsid w:val="00D43B59"/>
    <w:rsid w:val="00D43E6B"/>
    <w:rsid w:val="00D4413B"/>
    <w:rsid w:val="00D446B7"/>
    <w:rsid w:val="00D459D8"/>
    <w:rsid w:val="00D45A59"/>
    <w:rsid w:val="00D47ED7"/>
    <w:rsid w:val="00D50377"/>
    <w:rsid w:val="00D50BC8"/>
    <w:rsid w:val="00D5107B"/>
    <w:rsid w:val="00D51434"/>
    <w:rsid w:val="00D528E8"/>
    <w:rsid w:val="00D5302D"/>
    <w:rsid w:val="00D54C08"/>
    <w:rsid w:val="00D55489"/>
    <w:rsid w:val="00D55715"/>
    <w:rsid w:val="00D619C6"/>
    <w:rsid w:val="00D623A3"/>
    <w:rsid w:val="00D6336B"/>
    <w:rsid w:val="00D63FCC"/>
    <w:rsid w:val="00D64F5A"/>
    <w:rsid w:val="00D6593E"/>
    <w:rsid w:val="00D7091B"/>
    <w:rsid w:val="00D70AEB"/>
    <w:rsid w:val="00D7221A"/>
    <w:rsid w:val="00D731F6"/>
    <w:rsid w:val="00D75729"/>
    <w:rsid w:val="00D77199"/>
    <w:rsid w:val="00D8259F"/>
    <w:rsid w:val="00D835BF"/>
    <w:rsid w:val="00D83D3B"/>
    <w:rsid w:val="00D8579C"/>
    <w:rsid w:val="00D85D4B"/>
    <w:rsid w:val="00D862E0"/>
    <w:rsid w:val="00D8723D"/>
    <w:rsid w:val="00D9029A"/>
    <w:rsid w:val="00D908A8"/>
    <w:rsid w:val="00D91AFA"/>
    <w:rsid w:val="00D91F62"/>
    <w:rsid w:val="00D937B7"/>
    <w:rsid w:val="00D94626"/>
    <w:rsid w:val="00D9565A"/>
    <w:rsid w:val="00D9678E"/>
    <w:rsid w:val="00D97DDB"/>
    <w:rsid w:val="00D97EEB"/>
    <w:rsid w:val="00DA1366"/>
    <w:rsid w:val="00DA53CB"/>
    <w:rsid w:val="00DA5E72"/>
    <w:rsid w:val="00DA5F7F"/>
    <w:rsid w:val="00DA6B1F"/>
    <w:rsid w:val="00DA7820"/>
    <w:rsid w:val="00DB0730"/>
    <w:rsid w:val="00DB0901"/>
    <w:rsid w:val="00DB0CE7"/>
    <w:rsid w:val="00DB0EEE"/>
    <w:rsid w:val="00DB4DC5"/>
    <w:rsid w:val="00DB4F99"/>
    <w:rsid w:val="00DB6975"/>
    <w:rsid w:val="00DB6A64"/>
    <w:rsid w:val="00DB6BD1"/>
    <w:rsid w:val="00DB6ED9"/>
    <w:rsid w:val="00DB799A"/>
    <w:rsid w:val="00DD1D59"/>
    <w:rsid w:val="00DD2619"/>
    <w:rsid w:val="00DD3A39"/>
    <w:rsid w:val="00DD565F"/>
    <w:rsid w:val="00DD7AE4"/>
    <w:rsid w:val="00DE0E6E"/>
    <w:rsid w:val="00DE1853"/>
    <w:rsid w:val="00DE2CFD"/>
    <w:rsid w:val="00DE6207"/>
    <w:rsid w:val="00DF1138"/>
    <w:rsid w:val="00DF1825"/>
    <w:rsid w:val="00DF1965"/>
    <w:rsid w:val="00DF29CB"/>
    <w:rsid w:val="00DF6CE0"/>
    <w:rsid w:val="00DF77BA"/>
    <w:rsid w:val="00E04A17"/>
    <w:rsid w:val="00E0501A"/>
    <w:rsid w:val="00E05EBA"/>
    <w:rsid w:val="00E06888"/>
    <w:rsid w:val="00E073F8"/>
    <w:rsid w:val="00E1064F"/>
    <w:rsid w:val="00E10792"/>
    <w:rsid w:val="00E1221B"/>
    <w:rsid w:val="00E148F8"/>
    <w:rsid w:val="00E16565"/>
    <w:rsid w:val="00E17D78"/>
    <w:rsid w:val="00E208FD"/>
    <w:rsid w:val="00E20EFE"/>
    <w:rsid w:val="00E22322"/>
    <w:rsid w:val="00E22F77"/>
    <w:rsid w:val="00E2352A"/>
    <w:rsid w:val="00E23B63"/>
    <w:rsid w:val="00E24F6D"/>
    <w:rsid w:val="00E25934"/>
    <w:rsid w:val="00E27F31"/>
    <w:rsid w:val="00E31A02"/>
    <w:rsid w:val="00E32550"/>
    <w:rsid w:val="00E33116"/>
    <w:rsid w:val="00E34515"/>
    <w:rsid w:val="00E34EFE"/>
    <w:rsid w:val="00E359ED"/>
    <w:rsid w:val="00E36AD7"/>
    <w:rsid w:val="00E3777D"/>
    <w:rsid w:val="00E37AF3"/>
    <w:rsid w:val="00E41BCC"/>
    <w:rsid w:val="00E4371E"/>
    <w:rsid w:val="00E447AC"/>
    <w:rsid w:val="00E447D5"/>
    <w:rsid w:val="00E44A52"/>
    <w:rsid w:val="00E45F49"/>
    <w:rsid w:val="00E46901"/>
    <w:rsid w:val="00E46B29"/>
    <w:rsid w:val="00E4749A"/>
    <w:rsid w:val="00E50329"/>
    <w:rsid w:val="00E5042B"/>
    <w:rsid w:val="00E524F3"/>
    <w:rsid w:val="00E53161"/>
    <w:rsid w:val="00E53FE4"/>
    <w:rsid w:val="00E54032"/>
    <w:rsid w:val="00E552ED"/>
    <w:rsid w:val="00E55F84"/>
    <w:rsid w:val="00E56BDB"/>
    <w:rsid w:val="00E604C0"/>
    <w:rsid w:val="00E614AB"/>
    <w:rsid w:val="00E614D2"/>
    <w:rsid w:val="00E636B4"/>
    <w:rsid w:val="00E67101"/>
    <w:rsid w:val="00E67858"/>
    <w:rsid w:val="00E70861"/>
    <w:rsid w:val="00E7317D"/>
    <w:rsid w:val="00E73B85"/>
    <w:rsid w:val="00E82985"/>
    <w:rsid w:val="00E82CEF"/>
    <w:rsid w:val="00E837E5"/>
    <w:rsid w:val="00E864AE"/>
    <w:rsid w:val="00E91E61"/>
    <w:rsid w:val="00E92535"/>
    <w:rsid w:val="00E951C3"/>
    <w:rsid w:val="00E95545"/>
    <w:rsid w:val="00EA1323"/>
    <w:rsid w:val="00EA1C1F"/>
    <w:rsid w:val="00EA241B"/>
    <w:rsid w:val="00EA4C29"/>
    <w:rsid w:val="00EA4FC1"/>
    <w:rsid w:val="00EA547D"/>
    <w:rsid w:val="00EB183D"/>
    <w:rsid w:val="00EB4181"/>
    <w:rsid w:val="00EB4C01"/>
    <w:rsid w:val="00EB7355"/>
    <w:rsid w:val="00EB7D5D"/>
    <w:rsid w:val="00EC084F"/>
    <w:rsid w:val="00EC1870"/>
    <w:rsid w:val="00EC1DF2"/>
    <w:rsid w:val="00EC1F24"/>
    <w:rsid w:val="00EC205D"/>
    <w:rsid w:val="00EC3B00"/>
    <w:rsid w:val="00EC402F"/>
    <w:rsid w:val="00EC482A"/>
    <w:rsid w:val="00EC50C9"/>
    <w:rsid w:val="00ED0259"/>
    <w:rsid w:val="00ED353E"/>
    <w:rsid w:val="00ED3D5D"/>
    <w:rsid w:val="00ED5953"/>
    <w:rsid w:val="00ED6237"/>
    <w:rsid w:val="00ED6248"/>
    <w:rsid w:val="00ED776A"/>
    <w:rsid w:val="00EE0ACA"/>
    <w:rsid w:val="00EE121C"/>
    <w:rsid w:val="00EE3432"/>
    <w:rsid w:val="00EE3AB4"/>
    <w:rsid w:val="00EE3F47"/>
    <w:rsid w:val="00EE43B8"/>
    <w:rsid w:val="00EE49FE"/>
    <w:rsid w:val="00EE53D5"/>
    <w:rsid w:val="00EE57EE"/>
    <w:rsid w:val="00EE771A"/>
    <w:rsid w:val="00EE7ECE"/>
    <w:rsid w:val="00EF0EFB"/>
    <w:rsid w:val="00EF0F11"/>
    <w:rsid w:val="00EF1170"/>
    <w:rsid w:val="00EF16F5"/>
    <w:rsid w:val="00EF2BCD"/>
    <w:rsid w:val="00EF324D"/>
    <w:rsid w:val="00EF3422"/>
    <w:rsid w:val="00EF5F8B"/>
    <w:rsid w:val="00F00A38"/>
    <w:rsid w:val="00F013BE"/>
    <w:rsid w:val="00F01D07"/>
    <w:rsid w:val="00F01F61"/>
    <w:rsid w:val="00F03B78"/>
    <w:rsid w:val="00F045F7"/>
    <w:rsid w:val="00F05C87"/>
    <w:rsid w:val="00F067D1"/>
    <w:rsid w:val="00F07D9F"/>
    <w:rsid w:val="00F102B0"/>
    <w:rsid w:val="00F11D47"/>
    <w:rsid w:val="00F14228"/>
    <w:rsid w:val="00F1490E"/>
    <w:rsid w:val="00F15E20"/>
    <w:rsid w:val="00F16A0F"/>
    <w:rsid w:val="00F17B39"/>
    <w:rsid w:val="00F20025"/>
    <w:rsid w:val="00F203FD"/>
    <w:rsid w:val="00F205D6"/>
    <w:rsid w:val="00F22A44"/>
    <w:rsid w:val="00F233BD"/>
    <w:rsid w:val="00F24879"/>
    <w:rsid w:val="00F25CD3"/>
    <w:rsid w:val="00F26D40"/>
    <w:rsid w:val="00F31587"/>
    <w:rsid w:val="00F327CC"/>
    <w:rsid w:val="00F362D9"/>
    <w:rsid w:val="00F44456"/>
    <w:rsid w:val="00F44ACA"/>
    <w:rsid w:val="00F455F0"/>
    <w:rsid w:val="00F51CEE"/>
    <w:rsid w:val="00F523F7"/>
    <w:rsid w:val="00F53C17"/>
    <w:rsid w:val="00F53F22"/>
    <w:rsid w:val="00F54A11"/>
    <w:rsid w:val="00F54CDA"/>
    <w:rsid w:val="00F5564E"/>
    <w:rsid w:val="00F55C07"/>
    <w:rsid w:val="00F5765E"/>
    <w:rsid w:val="00F60BDD"/>
    <w:rsid w:val="00F618A8"/>
    <w:rsid w:val="00F6265A"/>
    <w:rsid w:val="00F6279F"/>
    <w:rsid w:val="00F667B3"/>
    <w:rsid w:val="00F6752E"/>
    <w:rsid w:val="00F677DC"/>
    <w:rsid w:val="00F70240"/>
    <w:rsid w:val="00F740FB"/>
    <w:rsid w:val="00F746C2"/>
    <w:rsid w:val="00F765E4"/>
    <w:rsid w:val="00F77BCA"/>
    <w:rsid w:val="00F84496"/>
    <w:rsid w:val="00F85087"/>
    <w:rsid w:val="00F853A3"/>
    <w:rsid w:val="00F85A0C"/>
    <w:rsid w:val="00F86114"/>
    <w:rsid w:val="00F86456"/>
    <w:rsid w:val="00F906FC"/>
    <w:rsid w:val="00F9092B"/>
    <w:rsid w:val="00F90BA8"/>
    <w:rsid w:val="00F91225"/>
    <w:rsid w:val="00F923F9"/>
    <w:rsid w:val="00F93D04"/>
    <w:rsid w:val="00F941A3"/>
    <w:rsid w:val="00F9428C"/>
    <w:rsid w:val="00F9481A"/>
    <w:rsid w:val="00F95C58"/>
    <w:rsid w:val="00F95C93"/>
    <w:rsid w:val="00F96080"/>
    <w:rsid w:val="00FA038A"/>
    <w:rsid w:val="00FA0A00"/>
    <w:rsid w:val="00FA1593"/>
    <w:rsid w:val="00FA1C1C"/>
    <w:rsid w:val="00FA32D5"/>
    <w:rsid w:val="00FA3751"/>
    <w:rsid w:val="00FA4A1A"/>
    <w:rsid w:val="00FA5450"/>
    <w:rsid w:val="00FA61A7"/>
    <w:rsid w:val="00FA6621"/>
    <w:rsid w:val="00FB1091"/>
    <w:rsid w:val="00FB32FA"/>
    <w:rsid w:val="00FB4AE7"/>
    <w:rsid w:val="00FC2909"/>
    <w:rsid w:val="00FC2DA0"/>
    <w:rsid w:val="00FC4E31"/>
    <w:rsid w:val="00FC63A1"/>
    <w:rsid w:val="00FC7A64"/>
    <w:rsid w:val="00FC7FD0"/>
    <w:rsid w:val="00FD0ACA"/>
    <w:rsid w:val="00FD1551"/>
    <w:rsid w:val="00FD6A1A"/>
    <w:rsid w:val="00FE00E6"/>
    <w:rsid w:val="00FE13D8"/>
    <w:rsid w:val="00FE2509"/>
    <w:rsid w:val="00FE380B"/>
    <w:rsid w:val="00FE48A4"/>
    <w:rsid w:val="00FE59C6"/>
    <w:rsid w:val="00FE5A3F"/>
    <w:rsid w:val="00FE754C"/>
    <w:rsid w:val="00FE7969"/>
    <w:rsid w:val="00FF0650"/>
    <w:rsid w:val="00FF101C"/>
    <w:rsid w:val="00FF1D54"/>
    <w:rsid w:val="00FF52EC"/>
    <w:rsid w:val="00FF554D"/>
    <w:rsid w:val="00FF6EA0"/>
    <w:rsid w:val="00FF6F61"/>
    <w:rsid w:val="00F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039">
      <w:bodyDiv w:val="1"/>
      <w:marLeft w:val="0"/>
      <w:marRight w:val="0"/>
      <w:marTop w:val="0"/>
      <w:marBottom w:val="0"/>
      <w:divBdr>
        <w:top w:val="none" w:sz="0" w:space="0" w:color="auto"/>
        <w:left w:val="none" w:sz="0" w:space="0" w:color="auto"/>
        <w:bottom w:val="none" w:sz="0" w:space="0" w:color="auto"/>
        <w:right w:val="none" w:sz="0" w:space="0" w:color="auto"/>
      </w:divBdr>
      <w:divsChild>
        <w:div w:id="331640019">
          <w:marLeft w:val="0"/>
          <w:marRight w:val="0"/>
          <w:marTop w:val="0"/>
          <w:marBottom w:val="0"/>
          <w:divBdr>
            <w:top w:val="none" w:sz="0" w:space="0" w:color="auto"/>
            <w:left w:val="none" w:sz="0" w:space="0" w:color="auto"/>
            <w:bottom w:val="dotted" w:sz="6" w:space="0" w:color="DDE2CD"/>
            <w:right w:val="none" w:sz="0" w:space="0" w:color="auto"/>
          </w:divBdr>
          <w:divsChild>
            <w:div w:id="561327451">
              <w:marLeft w:val="0"/>
              <w:marRight w:val="0"/>
              <w:marTop w:val="0"/>
              <w:marBottom w:val="0"/>
              <w:divBdr>
                <w:top w:val="none" w:sz="0" w:space="0" w:color="auto"/>
                <w:left w:val="none" w:sz="0" w:space="0" w:color="auto"/>
                <w:bottom w:val="none" w:sz="0" w:space="0" w:color="auto"/>
                <w:right w:val="dotted" w:sz="6" w:space="11" w:color="DDE2CD"/>
              </w:divBdr>
              <w:divsChild>
                <w:div w:id="1953172141">
                  <w:marLeft w:val="0"/>
                  <w:marRight w:val="0"/>
                  <w:marTop w:val="0"/>
                  <w:marBottom w:val="450"/>
                  <w:divBdr>
                    <w:top w:val="none" w:sz="0" w:space="0" w:color="auto"/>
                    <w:left w:val="none" w:sz="0" w:space="0" w:color="auto"/>
                    <w:bottom w:val="none" w:sz="0" w:space="0" w:color="auto"/>
                    <w:right w:val="none" w:sz="0" w:space="0" w:color="auto"/>
                  </w:divBdr>
                  <w:divsChild>
                    <w:div w:id="294800588">
                      <w:marLeft w:val="0"/>
                      <w:marRight w:val="0"/>
                      <w:marTop w:val="0"/>
                      <w:marBottom w:val="225"/>
                      <w:divBdr>
                        <w:top w:val="none" w:sz="0" w:space="0" w:color="auto"/>
                        <w:left w:val="none" w:sz="0" w:space="0" w:color="auto"/>
                        <w:bottom w:val="none" w:sz="0" w:space="0" w:color="auto"/>
                        <w:right w:val="none" w:sz="0" w:space="0" w:color="auto"/>
                      </w:divBdr>
                    </w:div>
                    <w:div w:id="11067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Sony</cp:lastModifiedBy>
  <cp:revision>2</cp:revision>
  <dcterms:created xsi:type="dcterms:W3CDTF">2015-01-07T10:16:00Z</dcterms:created>
  <dcterms:modified xsi:type="dcterms:W3CDTF">2015-01-07T17:52:00Z</dcterms:modified>
</cp:coreProperties>
</file>